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E66" w:rsidRPr="001F1E66" w:rsidRDefault="001F1E66" w:rsidP="001F1E66">
      <w:pPr>
        <w:spacing w:after="0" w:line="48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proofErr w:type="gram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Table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1.</w:t>
      </w:r>
      <w:proofErr w:type="gram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Summary of the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analysis of variance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for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stem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height (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AC),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stem diameter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(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DC),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dry mass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of the stem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(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MSC)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and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dry mass of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leaf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(MSF)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depending on the different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blades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irrigation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resulting from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different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evaporation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percentage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of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tank class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"A"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.</w:t>
      </w:r>
    </w:p>
    <w:tbl>
      <w:tblPr>
        <w:tblW w:w="9072" w:type="dxa"/>
        <w:jc w:val="center"/>
        <w:tblLayout w:type="fixed"/>
        <w:tblLook w:val="01E0" w:firstRow="1" w:lastRow="1" w:firstColumn="1" w:lastColumn="1" w:noHBand="0" w:noVBand="0"/>
      </w:tblPr>
      <w:tblGrid>
        <w:gridCol w:w="1513"/>
        <w:gridCol w:w="636"/>
        <w:gridCol w:w="1863"/>
        <w:gridCol w:w="1687"/>
        <w:gridCol w:w="1686"/>
        <w:gridCol w:w="1651"/>
        <w:gridCol w:w="36"/>
      </w:tblGrid>
      <w:tr w:rsidR="001F1E66" w:rsidRPr="001F1E66" w:rsidTr="00F81218">
        <w:trPr>
          <w:gridAfter w:val="1"/>
          <w:wAfter w:w="36" w:type="dxa"/>
          <w:jc w:val="center"/>
        </w:trPr>
        <w:tc>
          <w:tcPr>
            <w:tcW w:w="15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1E66">
              <w:rPr>
                <w:rFonts w:ascii="Times New Roman" w:hAnsi="Times New Roman" w:cs="Times New Roman"/>
              </w:rPr>
              <w:t>Source</w:t>
            </w:r>
            <w:proofErr w:type="spellEnd"/>
            <w:r w:rsidRPr="001F1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1E66">
              <w:rPr>
                <w:rFonts w:ascii="Times New Roman" w:hAnsi="Times New Roman" w:cs="Times New Roman"/>
              </w:rPr>
              <w:t>of</w:t>
            </w:r>
            <w:proofErr w:type="spellEnd"/>
            <w:r w:rsidRPr="001F1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1E66">
              <w:rPr>
                <w:rFonts w:ascii="Times New Roman" w:hAnsi="Times New Roman" w:cs="Times New Roman"/>
              </w:rPr>
              <w:t>variation</w:t>
            </w:r>
            <w:proofErr w:type="spellEnd"/>
          </w:p>
        </w:tc>
        <w:tc>
          <w:tcPr>
            <w:tcW w:w="63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GL</w:t>
            </w:r>
          </w:p>
        </w:tc>
        <w:tc>
          <w:tcPr>
            <w:tcW w:w="688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1E66">
              <w:rPr>
                <w:rFonts w:ascii="Times New Roman" w:hAnsi="Times New Roman" w:cs="Times New Roman"/>
              </w:rPr>
              <w:t>Mean</w:t>
            </w:r>
            <w:proofErr w:type="spellEnd"/>
            <w:r w:rsidRPr="001F1E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1E66">
              <w:rPr>
                <w:rFonts w:ascii="Times New Roman" w:hAnsi="Times New Roman" w:cs="Times New Roman"/>
              </w:rPr>
              <w:t>square</w:t>
            </w:r>
            <w:proofErr w:type="spellEnd"/>
          </w:p>
        </w:tc>
      </w:tr>
      <w:tr w:rsidR="001F1E66" w:rsidRPr="001F1E66" w:rsidTr="00F81218">
        <w:trPr>
          <w:jc w:val="center"/>
        </w:trPr>
        <w:tc>
          <w:tcPr>
            <w:tcW w:w="151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AC (cm)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DC (mm)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MSC (kg)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MSF (kg)</w:t>
            </w:r>
          </w:p>
        </w:tc>
      </w:tr>
      <w:tr w:rsidR="001F1E66" w:rsidRPr="001F1E66" w:rsidTr="00F81218">
        <w:trPr>
          <w:jc w:val="center"/>
        </w:trPr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1E66">
              <w:rPr>
                <w:rFonts w:ascii="Times New Roman" w:hAnsi="Times New Roman" w:cs="Times New Roman"/>
              </w:rPr>
              <w:t>Blades</w:t>
            </w:r>
            <w:proofErr w:type="spellEnd"/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F1E66">
              <w:rPr>
                <w:rFonts w:ascii="Times New Roman" w:hAnsi="Times New Roman" w:cs="Times New Roman"/>
              </w:rPr>
              <w:t>6</w:t>
            </w:r>
            <w:proofErr w:type="gramEnd"/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auto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1385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42857*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15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94478</w:t>
            </w:r>
            <w:r w:rsidRPr="001F1E66">
              <w:rPr>
                <w:rFonts w:ascii="Times New Roman" w:hAnsi="Times New Roman" w:cs="Times New Roman"/>
                <w:vertAlign w:val="superscript"/>
              </w:rPr>
              <w:t>ns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0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00233</w:t>
            </w:r>
            <w:r w:rsidRPr="001F1E66">
              <w:rPr>
                <w:rFonts w:ascii="Times New Roman" w:hAnsi="Times New Roman" w:cs="Times New Roman"/>
                <w:vertAlign w:val="superscript"/>
              </w:rPr>
              <w:t>ns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</w:tcBorders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0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03075</w:t>
            </w:r>
            <w:r w:rsidRPr="001F1E66">
              <w:rPr>
                <w:rFonts w:ascii="Times New Roman" w:hAnsi="Times New Roman" w:cs="Times New Roman"/>
                <w:vertAlign w:val="superscript"/>
              </w:rPr>
              <w:t>ns</w:t>
            </w:r>
          </w:p>
        </w:tc>
      </w:tr>
      <w:tr w:rsidR="001F1E66" w:rsidRPr="001F1E66" w:rsidTr="00F81218">
        <w:trPr>
          <w:jc w:val="center"/>
        </w:trPr>
        <w:tc>
          <w:tcPr>
            <w:tcW w:w="1513" w:type="dxa"/>
            <w:shd w:val="clear" w:color="auto" w:fill="auto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1E66">
              <w:rPr>
                <w:rFonts w:ascii="Times New Roman" w:hAnsi="Times New Roman" w:cs="Times New Roman"/>
              </w:rPr>
              <w:t>Res</w:t>
            </w:r>
            <w:r w:rsidRPr="001F1E66">
              <w:rPr>
                <w:rFonts w:ascii="Times New Roman" w:hAnsi="Times New Roman" w:cs="Times New Roman"/>
              </w:rPr>
              <w:t>idue</w:t>
            </w:r>
            <w:proofErr w:type="spellEnd"/>
          </w:p>
        </w:tc>
        <w:tc>
          <w:tcPr>
            <w:tcW w:w="636" w:type="dxa"/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63" w:type="dxa"/>
            <w:shd w:val="clear" w:color="auto" w:fill="auto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417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05714</w:t>
            </w:r>
          </w:p>
        </w:tc>
        <w:tc>
          <w:tcPr>
            <w:tcW w:w="1687" w:type="dxa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14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17064</w:t>
            </w:r>
          </w:p>
        </w:tc>
        <w:tc>
          <w:tcPr>
            <w:tcW w:w="1686" w:type="dxa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0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00471</w:t>
            </w:r>
          </w:p>
        </w:tc>
        <w:tc>
          <w:tcPr>
            <w:tcW w:w="1687" w:type="dxa"/>
            <w:gridSpan w:val="2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0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01245</w:t>
            </w:r>
          </w:p>
        </w:tc>
      </w:tr>
      <w:tr w:rsidR="001F1E66" w:rsidRPr="001F1E66" w:rsidTr="00F81218">
        <w:trPr>
          <w:jc w:val="center"/>
        </w:trPr>
        <w:tc>
          <w:tcPr>
            <w:tcW w:w="1513" w:type="dxa"/>
            <w:tcBorders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CV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F8121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863" w:type="dxa"/>
            <w:tcBorders>
              <w:bottom w:val="single" w:sz="4" w:space="0" w:color="auto"/>
            </w:tcBorders>
            <w:shd w:val="clear" w:color="auto" w:fill="auto"/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16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16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48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:rsidR="001F1E66" w:rsidRPr="001F1E66" w:rsidRDefault="001F1E66" w:rsidP="001F1E6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1E66">
              <w:rPr>
                <w:rFonts w:ascii="Times New Roman" w:hAnsi="Times New Roman" w:cs="Times New Roman"/>
              </w:rPr>
              <w:t>95</w:t>
            </w:r>
            <w:r w:rsidRPr="001F1E66">
              <w:rPr>
                <w:rFonts w:ascii="Times New Roman" w:hAnsi="Times New Roman" w:cs="Times New Roman"/>
              </w:rPr>
              <w:t>.</w:t>
            </w:r>
            <w:r w:rsidRPr="001F1E66">
              <w:rPr>
                <w:rFonts w:ascii="Times New Roman" w:hAnsi="Times New Roman" w:cs="Times New Roman"/>
              </w:rPr>
              <w:t>84</w:t>
            </w:r>
          </w:p>
        </w:tc>
      </w:tr>
    </w:tbl>
    <w:p w:rsidR="00EB397D" w:rsidRPr="001F1E66" w:rsidRDefault="001F1E66" w:rsidP="001F1E66">
      <w:pPr>
        <w:spacing w:line="480" w:lineRule="auto"/>
        <w:rPr>
          <w:rFonts w:ascii="Times New Roman" w:hAnsi="Times New Roman" w:cs="Times New Roman"/>
          <w:sz w:val="20"/>
        </w:rPr>
      </w:pPr>
      <w:r w:rsidRPr="001F1E66">
        <w:rPr>
          <w:rStyle w:val="hps"/>
          <w:rFonts w:ascii="Times New Roman" w:hAnsi="Times New Roman" w:cs="Times New Roman"/>
          <w:sz w:val="20"/>
          <w:lang w:val="en"/>
        </w:rPr>
        <w:t>(**</w:t>
      </w:r>
      <w:r w:rsidRPr="001F1E66">
        <w:rPr>
          <w:rFonts w:ascii="Times New Roman" w:hAnsi="Times New Roman" w:cs="Times New Roman"/>
          <w:sz w:val="20"/>
          <w:lang w:val="en"/>
        </w:rPr>
        <w:t xml:space="preserve">)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Significant effect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of 1%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and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(*</w:t>
      </w:r>
      <w:r w:rsidRPr="001F1E66">
        <w:rPr>
          <w:rFonts w:ascii="Times New Roman" w:hAnsi="Times New Roman" w:cs="Times New Roman"/>
          <w:sz w:val="20"/>
          <w:lang w:val="en"/>
        </w:rPr>
        <w:t xml:space="preserve">)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a 5</w:t>
      </w:r>
      <w:r w:rsidRPr="001F1E66">
        <w:rPr>
          <w:rFonts w:ascii="Times New Roman" w:hAnsi="Times New Roman" w:cs="Times New Roman"/>
          <w:sz w:val="20"/>
          <w:lang w:val="en"/>
        </w:rPr>
        <w:t xml:space="preserve">% probability;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(s</w:t>
      </w:r>
      <w:r w:rsidRPr="001F1E66">
        <w:rPr>
          <w:rFonts w:ascii="Times New Roman" w:hAnsi="Times New Roman" w:cs="Times New Roman"/>
          <w:sz w:val="20"/>
          <w:lang w:val="en"/>
        </w:rPr>
        <w:t xml:space="preserve">)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not significant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at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the 5% level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of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probability by</w:t>
      </w:r>
      <w:r w:rsidRPr="001F1E66">
        <w:rPr>
          <w:rFonts w:ascii="Times New Roman" w:hAnsi="Times New Roman" w:cs="Times New Roman"/>
          <w:sz w:val="20"/>
          <w:lang w:val="en"/>
        </w:rPr>
        <w:t xml:space="preserve"> 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F test</w:t>
      </w:r>
      <w:r w:rsidRPr="001F1E66">
        <w:rPr>
          <w:rStyle w:val="hps"/>
          <w:rFonts w:ascii="Times New Roman" w:hAnsi="Times New Roman" w:cs="Times New Roman"/>
          <w:sz w:val="20"/>
          <w:lang w:val="en"/>
        </w:rPr>
        <w:t>.</w:t>
      </w:r>
    </w:p>
    <w:p w:rsidR="001F1E66" w:rsidRDefault="001F1E66"/>
    <w:p w:rsidR="001F1E66" w:rsidRDefault="001F1E66"/>
    <w:p w:rsidR="001F1E66" w:rsidRDefault="001F1E66">
      <w:r>
        <w:rPr>
          <w:noProof/>
          <w:lang w:eastAsia="pt-BR"/>
        </w:rPr>
        <w:drawing>
          <wp:inline distT="0" distB="0" distL="0" distR="0" wp14:anchorId="77E87B0E">
            <wp:extent cx="5400000" cy="3250800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2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1E66" w:rsidRPr="001F1E66" w:rsidRDefault="001F1E66" w:rsidP="001F1E6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Cs w:val="24"/>
          <w:lang w:eastAsia="pt-BR"/>
        </w:rPr>
      </w:pPr>
      <w:proofErr w:type="gram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Figure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1.</w:t>
      </w:r>
      <w:proofErr w:type="gram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Height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4"/>
          <w:lang w:eastAsia="pt-BR"/>
        </w:rPr>
        <w:t>stem</w:t>
      </w:r>
      <w:proofErr w:type="spellEnd"/>
      <w:r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of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4"/>
          <w:lang w:eastAsia="pt-BR"/>
        </w:rPr>
        <w:t>corn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BRS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pt-BR"/>
        </w:rPr>
        <w:t>catingueiro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determined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on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the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basis of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>irrigation water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from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different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evapora</w:t>
      </w:r>
      <w:bookmarkStart w:id="0" w:name="_GoBack"/>
      <w:bookmarkEnd w:id="0"/>
      <w:r w:rsidRPr="001F1E66">
        <w:rPr>
          <w:rFonts w:ascii="Times New Roman" w:eastAsia="Times New Roman" w:hAnsi="Times New Roman" w:cs="Times New Roman"/>
          <w:szCs w:val="24"/>
          <w:lang w:eastAsia="pt-BR"/>
        </w:rPr>
        <w:t>tion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percentage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4"/>
          <w:lang w:eastAsia="pt-BR"/>
        </w:rPr>
        <w:t>tank</w:t>
      </w:r>
      <w:proofErr w:type="spellEnd"/>
      <w:r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class</w:t>
      </w:r>
      <w:proofErr w:type="spellEnd"/>
      <w:r w:rsidRPr="001F1E66">
        <w:rPr>
          <w:rFonts w:ascii="Times New Roman" w:eastAsia="Times New Roman" w:hAnsi="Times New Roman" w:cs="Times New Roman"/>
          <w:szCs w:val="24"/>
          <w:lang w:eastAsia="pt-BR"/>
        </w:rPr>
        <w:t xml:space="preserve"> </w:t>
      </w:r>
      <w:proofErr w:type="spellStart"/>
      <w:r w:rsidRPr="001F1E66">
        <w:rPr>
          <w:rFonts w:ascii="Times New Roman" w:eastAsia="Times New Roman" w:hAnsi="Times New Roman" w:cs="Times New Roman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Cs w:val="24"/>
          <w:lang w:eastAsia="pt-BR"/>
        </w:rPr>
        <w:t>.</w:t>
      </w:r>
      <w:proofErr w:type="spellEnd"/>
    </w:p>
    <w:sectPr w:rsidR="001F1E66" w:rsidRPr="001F1E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E66"/>
    <w:rsid w:val="001F1E66"/>
    <w:rsid w:val="00497F44"/>
    <w:rsid w:val="00D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E66"/>
    <w:rPr>
      <w:rFonts w:ascii="Tahoma" w:hAnsi="Tahoma" w:cs="Tahoma"/>
      <w:sz w:val="16"/>
      <w:szCs w:val="16"/>
    </w:rPr>
  </w:style>
  <w:style w:type="character" w:customStyle="1" w:styleId="hps">
    <w:name w:val="hps"/>
    <w:basedOn w:val="Fontepargpadro"/>
    <w:rsid w:val="001F1E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E66"/>
    <w:rPr>
      <w:rFonts w:ascii="Tahoma" w:hAnsi="Tahoma" w:cs="Tahoma"/>
      <w:sz w:val="16"/>
      <w:szCs w:val="16"/>
    </w:rPr>
  </w:style>
  <w:style w:type="character" w:customStyle="1" w:styleId="hps">
    <w:name w:val="hps"/>
    <w:basedOn w:val="Fontepargpadro"/>
    <w:rsid w:val="001F1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clayton</dc:creator>
  <cp:lastModifiedBy>clayton</cp:lastModifiedBy>
  <cp:revision>1</cp:revision>
  <dcterms:created xsi:type="dcterms:W3CDTF">2015-08-04T16:58:00Z</dcterms:created>
  <dcterms:modified xsi:type="dcterms:W3CDTF">2015-08-04T17:06:00Z</dcterms:modified>
</cp:coreProperties>
</file>