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7E9" w:rsidRPr="002137E9" w:rsidRDefault="00301869" w:rsidP="002137E9">
      <w:pPr>
        <w:widowControl w:val="0"/>
        <w:adjustRightInd w:val="0"/>
        <w:ind w:right="-59"/>
        <w:jc w:val="both"/>
        <w:rPr>
          <w:color w:val="0D0D0D" w:themeColor="text1" w:themeTint="F2"/>
          <w:sz w:val="24"/>
          <w:szCs w:val="24"/>
        </w:rPr>
      </w:pPr>
      <w:r w:rsidRPr="00301869">
        <w:rPr>
          <w:b/>
          <w:noProof/>
          <w:color w:val="0D0D0D" w:themeColor="text1" w:themeTint="F2"/>
          <w:sz w:val="24"/>
          <w:szCs w:val="24"/>
        </w:rPr>
        <w:pict>
          <v:rect id="_x0000_s1026" style="position:absolute;left:0;text-align:left;margin-left:693pt;margin-top:-36pt;width:36pt;height:27pt;z-index:251658240" wrapcoords="-450 0 -450 21000 21600 21000 21600 0 -450 0" stroked="f">
            <w10:wrap type="tight"/>
          </v:rect>
        </w:pict>
      </w:r>
      <w:proofErr w:type="gramStart"/>
      <w:r w:rsidR="002137E9" w:rsidRPr="002137E9">
        <w:rPr>
          <w:b/>
          <w:color w:val="0D0D0D" w:themeColor="text1" w:themeTint="F2"/>
          <w:sz w:val="24"/>
          <w:szCs w:val="24"/>
        </w:rPr>
        <w:t>Table 1.</w:t>
      </w:r>
      <w:proofErr w:type="gramEnd"/>
      <w:r w:rsidR="002137E9" w:rsidRPr="002137E9">
        <w:rPr>
          <w:color w:val="0D0D0D" w:themeColor="text1" w:themeTint="F2"/>
          <w:sz w:val="24"/>
          <w:szCs w:val="24"/>
        </w:rPr>
        <w:t xml:space="preserve"> </w:t>
      </w:r>
      <w:proofErr w:type="gramStart"/>
      <w:r w:rsidR="002137E9" w:rsidRPr="002137E9">
        <w:rPr>
          <w:color w:val="0D0D0D" w:themeColor="text1" w:themeTint="F2"/>
          <w:sz w:val="24"/>
          <w:szCs w:val="24"/>
        </w:rPr>
        <w:t>Initial population of plants (plants ha-1) in function of management systems.</w:t>
      </w:r>
      <w:proofErr w:type="gramEnd"/>
    </w:p>
    <w:tbl>
      <w:tblPr>
        <w:tblpPr w:leftFromText="141" w:rightFromText="141" w:vertAnchor="text" w:horzAnchor="margin" w:tblpX="108" w:tblpY="2"/>
        <w:tblW w:w="0" w:type="auto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1E0"/>
      </w:tblPr>
      <w:tblGrid>
        <w:gridCol w:w="1941"/>
        <w:gridCol w:w="1379"/>
        <w:gridCol w:w="1558"/>
        <w:gridCol w:w="1400"/>
        <w:gridCol w:w="1221"/>
        <w:gridCol w:w="1221"/>
      </w:tblGrid>
      <w:tr w:rsidR="002137E9" w:rsidRPr="00B11BB6" w:rsidTr="00FE66F8">
        <w:trPr>
          <w:trHeight w:val="414"/>
        </w:trPr>
        <w:tc>
          <w:tcPr>
            <w:tcW w:w="2088" w:type="dxa"/>
            <w:vMerge w:val="restart"/>
          </w:tcPr>
          <w:p w:rsidR="002137E9" w:rsidRPr="002137E9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</w:rPr>
            </w:pPr>
            <w:r w:rsidRPr="002137E9">
              <w:rPr>
                <w:color w:val="0D0D0D" w:themeColor="text1" w:themeTint="F2"/>
                <w:sz w:val="18"/>
                <w:szCs w:val="18"/>
              </w:rPr>
              <w:t xml:space="preserve">                                                </w:t>
            </w:r>
          </w:p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</w:rPr>
            </w:pPr>
            <w:r w:rsidRPr="002137E9">
              <w:rPr>
                <w:color w:val="0D0D0D" w:themeColor="text1" w:themeTint="F2"/>
                <w:sz w:val="18"/>
                <w:szCs w:val="18"/>
              </w:rPr>
              <w:t xml:space="preserve">  </w:t>
            </w: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Sistemas</w:t>
            </w:r>
            <w:proofErr w:type="spellEnd"/>
            <w:r w:rsidRPr="00DE1D50">
              <w:rPr>
                <w:color w:val="0D0D0D" w:themeColor="text1" w:themeTint="F2"/>
                <w:sz w:val="18"/>
                <w:szCs w:val="18"/>
              </w:rPr>
              <w:t xml:space="preserve"> de </w:t>
            </w: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manejo</w:t>
            </w:r>
            <w:proofErr w:type="spellEnd"/>
          </w:p>
        </w:tc>
        <w:tc>
          <w:tcPr>
            <w:tcW w:w="7020" w:type="dxa"/>
            <w:gridSpan w:val="5"/>
            <w:tcBorders>
              <w:bottom w:val="single" w:sz="12" w:space="0" w:color="auto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  <w:lang w:val="pt-BR"/>
              </w:rPr>
            </w:pPr>
            <w:r w:rsidRPr="00DE1D50">
              <w:rPr>
                <w:color w:val="0D0D0D" w:themeColor="text1" w:themeTint="F2"/>
                <w:sz w:val="18"/>
                <w:szCs w:val="18"/>
                <w:lang w:val="pt-BR"/>
              </w:rPr>
              <w:t>Velocidades na operação</w:t>
            </w:r>
            <w:r w:rsidRPr="00DE1D50">
              <w:rPr>
                <w:b/>
                <w:color w:val="0D0D0D" w:themeColor="text1" w:themeTint="F2"/>
                <w:sz w:val="18"/>
                <w:szCs w:val="18"/>
                <w:lang w:val="pt-BR"/>
              </w:rPr>
              <w:t xml:space="preserve"> </w:t>
            </w:r>
            <w:r w:rsidRPr="00DE1D50">
              <w:rPr>
                <w:color w:val="0D0D0D" w:themeColor="text1" w:themeTint="F2"/>
                <w:sz w:val="18"/>
                <w:szCs w:val="18"/>
                <w:lang w:val="pt-BR"/>
              </w:rPr>
              <w:t>de semeadura</w:t>
            </w:r>
          </w:p>
        </w:tc>
      </w:tr>
      <w:tr w:rsidR="002137E9" w:rsidRPr="00DE1D50" w:rsidTr="00FE66F8">
        <w:trPr>
          <w:trHeight w:val="355"/>
        </w:trPr>
        <w:tc>
          <w:tcPr>
            <w:tcW w:w="2088" w:type="dxa"/>
            <w:vMerge/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  <w:lang w:val="pt-BR"/>
              </w:rPr>
            </w:pP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3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3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5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5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6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6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</w:tcPr>
          <w:p w:rsidR="002137E9" w:rsidRPr="00DE1D50" w:rsidRDefault="002137E9" w:rsidP="00FE66F8">
            <w:pPr>
              <w:pStyle w:val="Corpodetexto"/>
              <w:tabs>
                <w:tab w:val="center" w:pos="469"/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8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8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Médias</w:t>
            </w:r>
            <w:proofErr w:type="spellEnd"/>
          </w:p>
        </w:tc>
      </w:tr>
      <w:tr w:rsidR="002137E9" w:rsidRPr="00DE1D50" w:rsidTr="00FE66F8">
        <w:trPr>
          <w:trHeight w:val="278"/>
        </w:trPr>
        <w:tc>
          <w:tcPr>
            <w:tcW w:w="2088" w:type="dxa"/>
            <w:tcBorders>
              <w:top w:val="single" w:sz="12" w:space="0" w:color="auto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SDh</w:t>
            </w:r>
            <w:proofErr w:type="spellEnd"/>
          </w:p>
        </w:tc>
        <w:tc>
          <w:tcPr>
            <w:tcW w:w="1440" w:type="dxa"/>
            <w:tcBorders>
              <w:top w:val="single" w:sz="12" w:space="0" w:color="auto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47.142,75</w:t>
            </w:r>
          </w:p>
        </w:tc>
        <w:tc>
          <w:tcPr>
            <w:tcW w:w="1620" w:type="dxa"/>
            <w:tcBorders>
              <w:top w:val="single" w:sz="12" w:space="0" w:color="auto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 35.714,25 b</w:t>
            </w:r>
          </w:p>
        </w:tc>
        <w:tc>
          <w:tcPr>
            <w:tcW w:w="1440" w:type="dxa"/>
            <w:tcBorders>
              <w:top w:val="single" w:sz="12" w:space="0" w:color="auto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33.214,50  b</w:t>
            </w:r>
          </w:p>
        </w:tc>
        <w:tc>
          <w:tcPr>
            <w:tcW w:w="1260" w:type="dxa"/>
            <w:tcBorders>
              <w:top w:val="single" w:sz="12" w:space="0" w:color="auto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26.428,75</w:t>
            </w:r>
          </w:p>
        </w:tc>
        <w:tc>
          <w:tcPr>
            <w:tcW w:w="1260" w:type="dxa"/>
            <w:tcBorders>
              <w:top w:val="single" w:sz="12" w:space="0" w:color="auto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35.625,06</w:t>
            </w:r>
          </w:p>
        </w:tc>
      </w:tr>
      <w:tr w:rsidR="002137E9" w:rsidRPr="00DE1D50" w:rsidTr="00FE66F8">
        <w:tc>
          <w:tcPr>
            <w:tcW w:w="2088" w:type="dxa"/>
            <w:tcBorders>
              <w:top w:val="nil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SDd</w:t>
            </w:r>
            <w:proofErr w:type="spellEnd"/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47.499,75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37.857,25ab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37.500,00ab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25.357,25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37.053,56</w:t>
            </w:r>
          </w:p>
        </w:tc>
      </w:tr>
      <w:tr w:rsidR="002137E9" w:rsidRPr="00DE1D50" w:rsidTr="00FE66F8">
        <w:tc>
          <w:tcPr>
            <w:tcW w:w="2088" w:type="dxa"/>
            <w:tcBorders>
              <w:top w:val="nil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CR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49.285,50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41.785,50ab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34.493,00ab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26.785,75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38.087,44</w:t>
            </w:r>
          </w:p>
        </w:tc>
      </w:tr>
      <w:tr w:rsidR="002137E9" w:rsidRPr="00DE1D50" w:rsidTr="00FE66F8">
        <w:tc>
          <w:tcPr>
            <w:tcW w:w="2088" w:type="dxa"/>
            <w:tcBorders>
              <w:top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CC</w:t>
            </w:r>
          </w:p>
        </w:tc>
        <w:tc>
          <w:tcPr>
            <w:tcW w:w="1440" w:type="dxa"/>
            <w:tcBorders>
              <w:top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50.535,75</w:t>
            </w:r>
          </w:p>
        </w:tc>
        <w:tc>
          <w:tcPr>
            <w:tcW w:w="1620" w:type="dxa"/>
            <w:tcBorders>
              <w:top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 44.210,50a</w:t>
            </w:r>
          </w:p>
        </w:tc>
        <w:tc>
          <w:tcPr>
            <w:tcW w:w="1440" w:type="dxa"/>
            <w:tcBorders>
              <w:top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42.142,75a</w:t>
            </w:r>
          </w:p>
        </w:tc>
        <w:tc>
          <w:tcPr>
            <w:tcW w:w="1260" w:type="dxa"/>
            <w:tcBorders>
              <w:top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28.571,25</w:t>
            </w:r>
          </w:p>
        </w:tc>
        <w:tc>
          <w:tcPr>
            <w:tcW w:w="1260" w:type="dxa"/>
            <w:tcBorders>
              <w:top w:val="nil"/>
            </w:tcBorders>
          </w:tcPr>
          <w:p w:rsidR="002137E9" w:rsidRPr="00DE1D50" w:rsidRDefault="002137E9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41.365,06</w:t>
            </w:r>
          </w:p>
        </w:tc>
      </w:tr>
    </w:tbl>
    <w:p w:rsidR="002137E9" w:rsidRPr="002137E9" w:rsidRDefault="002137E9" w:rsidP="002137E9">
      <w:pPr>
        <w:widowControl w:val="0"/>
        <w:adjustRightInd w:val="0"/>
        <w:rPr>
          <w:color w:val="0D0D0D" w:themeColor="text1" w:themeTint="F2"/>
          <w:sz w:val="16"/>
          <w:szCs w:val="16"/>
        </w:rPr>
      </w:pPr>
      <w:r w:rsidRPr="002137E9">
        <w:rPr>
          <w:color w:val="0D0D0D" w:themeColor="text1" w:themeTint="F2"/>
          <w:sz w:val="16"/>
          <w:szCs w:val="16"/>
        </w:rPr>
        <w:t>DMS average = 5.873,56 and DMS interaction = 7.833</w:t>
      </w:r>
      <w:proofErr w:type="gramStart"/>
      <w:r w:rsidRPr="002137E9">
        <w:rPr>
          <w:color w:val="0D0D0D" w:themeColor="text1" w:themeTint="F2"/>
          <w:sz w:val="16"/>
          <w:szCs w:val="16"/>
        </w:rPr>
        <w:t>,26</w:t>
      </w:r>
      <w:proofErr w:type="gramEnd"/>
      <w:r w:rsidRPr="002137E9">
        <w:rPr>
          <w:color w:val="0D0D0D" w:themeColor="text1" w:themeTint="F2"/>
          <w:sz w:val="16"/>
          <w:szCs w:val="16"/>
        </w:rPr>
        <w:t xml:space="preserve">; CV </w:t>
      </w:r>
      <w:r w:rsidRPr="002137E9">
        <w:rPr>
          <w:sz w:val="16"/>
          <w:szCs w:val="16"/>
        </w:rPr>
        <w:t>management systems</w:t>
      </w:r>
      <w:r w:rsidRPr="002137E9">
        <w:rPr>
          <w:color w:val="0D0D0D" w:themeColor="text1" w:themeTint="F2"/>
          <w:sz w:val="16"/>
          <w:szCs w:val="16"/>
        </w:rPr>
        <w:t xml:space="preserve"> (%) = 13,99; CV </w:t>
      </w:r>
      <w:r w:rsidR="008217DB">
        <w:rPr>
          <w:color w:val="0D0D0D" w:themeColor="text1" w:themeTint="F2"/>
          <w:sz w:val="16"/>
          <w:szCs w:val="16"/>
        </w:rPr>
        <w:t>speeds on seeding</w:t>
      </w:r>
      <w:r w:rsidRPr="002137E9">
        <w:rPr>
          <w:color w:val="0D0D0D" w:themeColor="text1" w:themeTint="F2"/>
          <w:sz w:val="16"/>
          <w:szCs w:val="16"/>
        </w:rPr>
        <w:t xml:space="preserve"> operation (%) = 10,81.</w:t>
      </w:r>
    </w:p>
    <w:p w:rsidR="002137E9" w:rsidRDefault="002137E9"/>
    <w:p w:rsidR="00D15DD6" w:rsidRDefault="00D15DD6"/>
    <w:p w:rsidR="004A1E1D" w:rsidRDefault="004A1E1D"/>
    <w:p w:rsidR="004A1E1D" w:rsidRDefault="004A1E1D">
      <w:r>
        <w:rPr>
          <w:noProof/>
          <w:lang w:val="pt-BR" w:eastAsia="pt-BR"/>
        </w:rPr>
        <w:drawing>
          <wp:inline distT="0" distB="0" distL="0" distR="0">
            <wp:extent cx="5391150" cy="3914775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1E1D" w:rsidRDefault="004A1E1D">
      <w:pPr>
        <w:rPr>
          <w:sz w:val="24"/>
          <w:szCs w:val="24"/>
        </w:rPr>
      </w:pPr>
      <w:r w:rsidRPr="004A1E1D">
        <w:rPr>
          <w:b/>
          <w:sz w:val="24"/>
          <w:szCs w:val="24"/>
        </w:rPr>
        <w:t>Figure1.</w:t>
      </w:r>
      <w:r w:rsidRPr="004A1E1D">
        <w:rPr>
          <w:sz w:val="24"/>
          <w:szCs w:val="24"/>
        </w:rPr>
        <w:t xml:space="preserve"> </w:t>
      </w:r>
      <w:proofErr w:type="gramStart"/>
      <w:r w:rsidRPr="004A1E1D">
        <w:rPr>
          <w:sz w:val="24"/>
          <w:szCs w:val="24"/>
        </w:rPr>
        <w:t>Initial popu</w:t>
      </w:r>
      <w:r>
        <w:rPr>
          <w:sz w:val="24"/>
          <w:szCs w:val="24"/>
        </w:rPr>
        <w:t>lation of plants in function of</w:t>
      </w:r>
      <w:r w:rsidRPr="004A1E1D">
        <w:rPr>
          <w:sz w:val="24"/>
          <w:szCs w:val="24"/>
        </w:rPr>
        <w:t xml:space="preserve"> s</w:t>
      </w:r>
      <w:r w:rsidR="004E749B">
        <w:rPr>
          <w:sz w:val="24"/>
          <w:szCs w:val="24"/>
        </w:rPr>
        <w:t>peeds on</w:t>
      </w:r>
      <w:r w:rsidRPr="004A1E1D">
        <w:rPr>
          <w:sz w:val="24"/>
          <w:szCs w:val="24"/>
        </w:rPr>
        <w:t xml:space="preserve"> seeding</w:t>
      </w:r>
      <w:r w:rsidR="004E749B">
        <w:rPr>
          <w:sz w:val="24"/>
          <w:szCs w:val="24"/>
        </w:rPr>
        <w:t xml:space="preserve"> </w:t>
      </w:r>
      <w:r w:rsidR="004E749B" w:rsidRPr="004A1E1D">
        <w:rPr>
          <w:sz w:val="24"/>
          <w:szCs w:val="24"/>
        </w:rPr>
        <w:t>operation</w:t>
      </w:r>
      <w:r w:rsidRPr="004A1E1D">
        <w:rPr>
          <w:sz w:val="24"/>
          <w:szCs w:val="24"/>
        </w:rPr>
        <w:t>.</w:t>
      </w:r>
      <w:proofErr w:type="gramEnd"/>
    </w:p>
    <w:p w:rsidR="00D1141A" w:rsidRDefault="00D1141A">
      <w:pPr>
        <w:rPr>
          <w:sz w:val="24"/>
          <w:szCs w:val="24"/>
        </w:rPr>
      </w:pPr>
    </w:p>
    <w:p w:rsidR="00D1141A" w:rsidRDefault="00D1141A">
      <w:pPr>
        <w:rPr>
          <w:sz w:val="24"/>
          <w:szCs w:val="24"/>
        </w:rPr>
      </w:pPr>
    </w:p>
    <w:p w:rsidR="00D1141A" w:rsidRDefault="00D1141A">
      <w:pPr>
        <w:rPr>
          <w:sz w:val="24"/>
          <w:szCs w:val="24"/>
        </w:rPr>
      </w:pPr>
    </w:p>
    <w:p w:rsidR="00D1141A" w:rsidRDefault="00D1141A">
      <w:pPr>
        <w:rPr>
          <w:sz w:val="24"/>
          <w:szCs w:val="24"/>
        </w:rPr>
      </w:pPr>
    </w:p>
    <w:p w:rsidR="00D1141A" w:rsidRDefault="00D1141A">
      <w:pPr>
        <w:rPr>
          <w:sz w:val="24"/>
          <w:szCs w:val="24"/>
        </w:rPr>
      </w:pPr>
    </w:p>
    <w:p w:rsidR="00D1141A" w:rsidRDefault="00D1141A">
      <w:pPr>
        <w:rPr>
          <w:sz w:val="24"/>
          <w:szCs w:val="24"/>
        </w:rPr>
      </w:pPr>
    </w:p>
    <w:p w:rsidR="00D1141A" w:rsidRDefault="00D1141A">
      <w:pPr>
        <w:rPr>
          <w:sz w:val="24"/>
          <w:szCs w:val="24"/>
        </w:rPr>
      </w:pPr>
    </w:p>
    <w:p w:rsidR="00D1141A" w:rsidRDefault="00D1141A">
      <w:pPr>
        <w:rPr>
          <w:sz w:val="24"/>
          <w:szCs w:val="24"/>
        </w:rPr>
      </w:pPr>
    </w:p>
    <w:p w:rsidR="00D1141A" w:rsidRDefault="00D1141A">
      <w:pPr>
        <w:rPr>
          <w:sz w:val="24"/>
          <w:szCs w:val="24"/>
        </w:rPr>
      </w:pPr>
    </w:p>
    <w:p w:rsidR="00D1141A" w:rsidRDefault="00D1141A">
      <w:pPr>
        <w:rPr>
          <w:sz w:val="24"/>
          <w:szCs w:val="24"/>
        </w:rPr>
      </w:pPr>
    </w:p>
    <w:p w:rsidR="00D1141A" w:rsidRDefault="00D1141A">
      <w:pPr>
        <w:rPr>
          <w:sz w:val="24"/>
          <w:szCs w:val="24"/>
        </w:rPr>
      </w:pPr>
    </w:p>
    <w:p w:rsidR="00D1141A" w:rsidRDefault="00D1141A">
      <w:pPr>
        <w:rPr>
          <w:sz w:val="24"/>
          <w:szCs w:val="24"/>
        </w:rPr>
      </w:pPr>
    </w:p>
    <w:p w:rsidR="00D1141A" w:rsidRPr="00D1141A" w:rsidRDefault="00301869" w:rsidP="00D1141A">
      <w:pPr>
        <w:adjustRightInd w:val="0"/>
        <w:jc w:val="both"/>
        <w:rPr>
          <w:color w:val="0D0D0D" w:themeColor="text1" w:themeTint="F2"/>
          <w:sz w:val="24"/>
          <w:szCs w:val="24"/>
        </w:rPr>
      </w:pPr>
      <w:r w:rsidRPr="00301869">
        <w:rPr>
          <w:b/>
          <w:noProof/>
          <w:color w:val="0D0D0D" w:themeColor="text1" w:themeTint="F2"/>
          <w:sz w:val="24"/>
          <w:szCs w:val="24"/>
        </w:rPr>
        <w:lastRenderedPageBreak/>
        <w:pict>
          <v:rect id="_x0000_s1027" style="position:absolute;left:0;text-align:left;margin-left:693pt;margin-top:-36pt;width:36pt;height:27pt;z-index:251660288" wrapcoords="-450 0 -450 21000 21600 21000 21600 0 -450 0" stroked="f">
            <w10:wrap type="tight"/>
          </v:rect>
        </w:pict>
      </w:r>
      <w:proofErr w:type="gramStart"/>
      <w:r w:rsidR="00B11BB6">
        <w:rPr>
          <w:b/>
          <w:color w:val="0D0D0D" w:themeColor="text1" w:themeTint="F2"/>
          <w:sz w:val="24"/>
          <w:szCs w:val="24"/>
        </w:rPr>
        <w:t>Table</w:t>
      </w:r>
      <w:r w:rsidR="00D1141A" w:rsidRPr="00B11BB6">
        <w:rPr>
          <w:b/>
          <w:color w:val="0D0D0D" w:themeColor="text1" w:themeTint="F2"/>
          <w:sz w:val="24"/>
          <w:szCs w:val="24"/>
        </w:rPr>
        <w:t xml:space="preserve"> 2.</w:t>
      </w:r>
      <w:proofErr w:type="gramEnd"/>
      <w:r w:rsidR="00D1141A" w:rsidRPr="00B11BB6">
        <w:rPr>
          <w:color w:val="0D0D0D" w:themeColor="text1" w:themeTint="F2"/>
          <w:sz w:val="24"/>
          <w:szCs w:val="24"/>
        </w:rPr>
        <w:t xml:space="preserve"> </w:t>
      </w:r>
      <w:r w:rsidR="00D1141A" w:rsidRPr="00D1141A">
        <w:rPr>
          <w:color w:val="0D0D0D" w:themeColor="text1" w:themeTint="F2"/>
          <w:sz w:val="24"/>
          <w:szCs w:val="24"/>
        </w:rPr>
        <w:t xml:space="preserve">Final population of plants </w:t>
      </w:r>
      <w:proofErr w:type="gramStart"/>
      <w:r w:rsidR="00D1141A" w:rsidRPr="00D1141A">
        <w:rPr>
          <w:color w:val="0D0D0D" w:themeColor="text1" w:themeTint="F2"/>
          <w:sz w:val="24"/>
          <w:szCs w:val="24"/>
        </w:rPr>
        <w:t>( plants</w:t>
      </w:r>
      <w:proofErr w:type="gramEnd"/>
      <w:r w:rsidR="00D1141A" w:rsidRPr="00D1141A">
        <w:rPr>
          <w:color w:val="0D0D0D" w:themeColor="text1" w:themeTint="F2"/>
          <w:sz w:val="24"/>
          <w:szCs w:val="24"/>
        </w:rPr>
        <w:t xml:space="preserve"> ha</w:t>
      </w:r>
      <w:r w:rsidR="00D1141A" w:rsidRPr="00D1141A">
        <w:rPr>
          <w:color w:val="0D0D0D" w:themeColor="text1" w:themeTint="F2"/>
          <w:sz w:val="24"/>
          <w:szCs w:val="24"/>
          <w:vertAlign w:val="superscript"/>
        </w:rPr>
        <w:t>-1</w:t>
      </w:r>
      <w:r w:rsidR="00D1141A" w:rsidRPr="00D1141A">
        <w:rPr>
          <w:color w:val="0D0D0D" w:themeColor="text1" w:themeTint="F2"/>
          <w:sz w:val="24"/>
          <w:szCs w:val="24"/>
        </w:rPr>
        <w:t xml:space="preserve">) </w:t>
      </w:r>
      <w:r w:rsidR="00D1141A" w:rsidRPr="002137E9">
        <w:rPr>
          <w:color w:val="0D0D0D" w:themeColor="text1" w:themeTint="F2"/>
          <w:sz w:val="24"/>
          <w:szCs w:val="24"/>
        </w:rPr>
        <w:t>in function of management systems.</w:t>
      </w:r>
    </w:p>
    <w:p w:rsidR="00D1141A" w:rsidRPr="00D1141A" w:rsidRDefault="00D1141A" w:rsidP="00D1141A">
      <w:pPr>
        <w:widowControl w:val="0"/>
        <w:adjustRightInd w:val="0"/>
        <w:ind w:left="1260" w:right="-59" w:hanging="1260"/>
        <w:jc w:val="both"/>
        <w:rPr>
          <w:b/>
          <w:color w:val="0D0D0D" w:themeColor="text1" w:themeTint="F2"/>
        </w:rPr>
      </w:pPr>
    </w:p>
    <w:tbl>
      <w:tblPr>
        <w:tblpPr w:leftFromText="142" w:rightFromText="142" w:vertAnchor="text" w:horzAnchor="margin" w:tblpXSpec="center" w:tblpY="1"/>
        <w:tblOverlap w:val="never"/>
        <w:tblW w:w="0" w:type="auto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1E0"/>
      </w:tblPr>
      <w:tblGrid>
        <w:gridCol w:w="1932"/>
        <w:gridCol w:w="1376"/>
        <w:gridCol w:w="1555"/>
        <w:gridCol w:w="1398"/>
        <w:gridCol w:w="1219"/>
        <w:gridCol w:w="1240"/>
      </w:tblGrid>
      <w:tr w:rsidR="00D1141A" w:rsidRPr="00B11BB6" w:rsidTr="00D1141A">
        <w:trPr>
          <w:trHeight w:val="414"/>
        </w:trPr>
        <w:tc>
          <w:tcPr>
            <w:tcW w:w="1932" w:type="dxa"/>
            <w:vMerge w:val="restart"/>
          </w:tcPr>
          <w:p w:rsidR="00D1141A" w:rsidRPr="00D1141A" w:rsidRDefault="00D1141A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1141A">
              <w:rPr>
                <w:color w:val="0D0D0D" w:themeColor="text1" w:themeTint="F2"/>
                <w:sz w:val="18"/>
                <w:szCs w:val="18"/>
              </w:rPr>
              <w:t xml:space="preserve">                                                </w:t>
            </w:r>
          </w:p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1141A">
              <w:rPr>
                <w:color w:val="0D0D0D" w:themeColor="text1" w:themeTint="F2"/>
                <w:sz w:val="18"/>
                <w:szCs w:val="18"/>
              </w:rPr>
              <w:t xml:space="preserve">  </w:t>
            </w: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Sistemas</w:t>
            </w:r>
            <w:proofErr w:type="spellEnd"/>
            <w:r w:rsidRPr="00DE1D50">
              <w:rPr>
                <w:color w:val="0D0D0D" w:themeColor="text1" w:themeTint="F2"/>
                <w:sz w:val="18"/>
                <w:szCs w:val="18"/>
              </w:rPr>
              <w:t xml:space="preserve"> de </w:t>
            </w: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manejo</w:t>
            </w:r>
            <w:proofErr w:type="spellEnd"/>
          </w:p>
        </w:tc>
        <w:tc>
          <w:tcPr>
            <w:tcW w:w="6788" w:type="dxa"/>
            <w:gridSpan w:val="5"/>
            <w:tcBorders>
              <w:bottom w:val="single" w:sz="12" w:space="0" w:color="auto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  <w:lang w:val="pt-BR"/>
              </w:rPr>
            </w:pPr>
            <w:r w:rsidRPr="00DE1D50">
              <w:rPr>
                <w:color w:val="0D0D0D" w:themeColor="text1" w:themeTint="F2"/>
                <w:sz w:val="18"/>
                <w:szCs w:val="18"/>
                <w:lang w:val="pt-BR"/>
              </w:rPr>
              <w:t>Velocidades na operação</w:t>
            </w:r>
            <w:r w:rsidRPr="00DE1D50">
              <w:rPr>
                <w:b/>
                <w:color w:val="0D0D0D" w:themeColor="text1" w:themeTint="F2"/>
                <w:sz w:val="18"/>
                <w:szCs w:val="18"/>
                <w:lang w:val="pt-BR"/>
              </w:rPr>
              <w:t xml:space="preserve"> </w:t>
            </w:r>
            <w:r w:rsidRPr="00DE1D50">
              <w:rPr>
                <w:color w:val="0D0D0D" w:themeColor="text1" w:themeTint="F2"/>
                <w:sz w:val="18"/>
                <w:szCs w:val="18"/>
                <w:lang w:val="pt-BR"/>
              </w:rPr>
              <w:t>de semeadura</w:t>
            </w:r>
          </w:p>
        </w:tc>
      </w:tr>
      <w:tr w:rsidR="00D1141A" w:rsidRPr="00DE1D50" w:rsidTr="00D1141A">
        <w:trPr>
          <w:trHeight w:val="355"/>
        </w:trPr>
        <w:tc>
          <w:tcPr>
            <w:tcW w:w="1932" w:type="dxa"/>
            <w:vMerge/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  <w:lang w:val="pt-BR"/>
              </w:rPr>
            </w:pPr>
          </w:p>
        </w:tc>
        <w:tc>
          <w:tcPr>
            <w:tcW w:w="1376" w:type="dxa"/>
            <w:tcBorders>
              <w:top w:val="single" w:sz="12" w:space="0" w:color="auto"/>
              <w:bottom w:val="single" w:sz="12" w:space="0" w:color="auto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3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3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555" w:type="dxa"/>
            <w:tcBorders>
              <w:top w:val="single" w:sz="12" w:space="0" w:color="auto"/>
              <w:bottom w:val="single" w:sz="12" w:space="0" w:color="auto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5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5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398" w:type="dxa"/>
            <w:tcBorders>
              <w:top w:val="single" w:sz="12" w:space="0" w:color="auto"/>
              <w:bottom w:val="single" w:sz="12" w:space="0" w:color="auto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6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6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12" w:space="0" w:color="auto"/>
            </w:tcBorders>
          </w:tcPr>
          <w:p w:rsidR="00D1141A" w:rsidRPr="00DE1D50" w:rsidRDefault="00D1141A" w:rsidP="00FE66F8">
            <w:pPr>
              <w:pStyle w:val="Corpodetexto"/>
              <w:tabs>
                <w:tab w:val="center" w:pos="469"/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8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8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Médias</w:t>
            </w:r>
            <w:proofErr w:type="spellEnd"/>
          </w:p>
        </w:tc>
      </w:tr>
      <w:tr w:rsidR="00D1141A" w:rsidRPr="00DE1D50" w:rsidTr="00D1141A">
        <w:trPr>
          <w:trHeight w:val="278"/>
        </w:trPr>
        <w:tc>
          <w:tcPr>
            <w:tcW w:w="1932" w:type="dxa"/>
            <w:tcBorders>
              <w:top w:val="single" w:sz="12" w:space="0" w:color="auto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SDh</w:t>
            </w:r>
            <w:proofErr w:type="spellEnd"/>
          </w:p>
        </w:tc>
        <w:tc>
          <w:tcPr>
            <w:tcW w:w="1376" w:type="dxa"/>
            <w:tcBorders>
              <w:top w:val="single" w:sz="12" w:space="0" w:color="auto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42.678,50</w:t>
            </w:r>
          </w:p>
        </w:tc>
        <w:tc>
          <w:tcPr>
            <w:tcW w:w="1555" w:type="dxa"/>
            <w:tcBorders>
              <w:top w:val="single" w:sz="12" w:space="0" w:color="auto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32.142,75 b</w:t>
            </w:r>
          </w:p>
        </w:tc>
        <w:tc>
          <w:tcPr>
            <w:tcW w:w="1398" w:type="dxa"/>
            <w:tcBorders>
              <w:top w:val="single" w:sz="12" w:space="0" w:color="auto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28.571,25  b</w:t>
            </w:r>
          </w:p>
        </w:tc>
        <w:tc>
          <w:tcPr>
            <w:tcW w:w="1219" w:type="dxa"/>
            <w:tcBorders>
              <w:top w:val="single" w:sz="12" w:space="0" w:color="auto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22.499,75</w:t>
            </w:r>
          </w:p>
        </w:tc>
        <w:tc>
          <w:tcPr>
            <w:tcW w:w="1240" w:type="dxa"/>
            <w:tcBorders>
              <w:top w:val="single" w:sz="12" w:space="0" w:color="auto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31.473,06 b</w:t>
            </w:r>
          </w:p>
        </w:tc>
      </w:tr>
      <w:tr w:rsidR="00D1141A" w:rsidRPr="00DE1D50" w:rsidTr="00D1141A">
        <w:tc>
          <w:tcPr>
            <w:tcW w:w="1932" w:type="dxa"/>
            <w:tcBorders>
              <w:top w:val="nil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SDd</w:t>
            </w:r>
            <w:proofErr w:type="spellEnd"/>
          </w:p>
        </w:tc>
        <w:tc>
          <w:tcPr>
            <w:tcW w:w="1376" w:type="dxa"/>
            <w:tcBorders>
              <w:top w:val="nil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43.928,50</w:t>
            </w:r>
          </w:p>
        </w:tc>
        <w:tc>
          <w:tcPr>
            <w:tcW w:w="1555" w:type="dxa"/>
            <w:tcBorders>
              <w:top w:val="nil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33.750,00 b</w:t>
            </w:r>
          </w:p>
        </w:tc>
        <w:tc>
          <w:tcPr>
            <w:tcW w:w="1398" w:type="dxa"/>
            <w:tcBorders>
              <w:top w:val="nil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34.642,75ab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21.785,00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33.526,75ab</w:t>
            </w:r>
          </w:p>
        </w:tc>
      </w:tr>
      <w:tr w:rsidR="00D1141A" w:rsidRPr="00DE1D50" w:rsidTr="00D1141A">
        <w:tc>
          <w:tcPr>
            <w:tcW w:w="1932" w:type="dxa"/>
            <w:tcBorders>
              <w:top w:val="nil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CR</w:t>
            </w:r>
          </w:p>
        </w:tc>
        <w:tc>
          <w:tcPr>
            <w:tcW w:w="1376" w:type="dxa"/>
            <w:tcBorders>
              <w:top w:val="nil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47.857,00</w:t>
            </w:r>
          </w:p>
        </w:tc>
        <w:tc>
          <w:tcPr>
            <w:tcW w:w="1555" w:type="dxa"/>
            <w:tcBorders>
              <w:top w:val="nil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37.500,00ab</w:t>
            </w:r>
          </w:p>
        </w:tc>
        <w:tc>
          <w:tcPr>
            <w:tcW w:w="1398" w:type="dxa"/>
            <w:tcBorders>
              <w:top w:val="nil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29.470,25  b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22.752,00</w:t>
            </w:r>
          </w:p>
        </w:tc>
        <w:tc>
          <w:tcPr>
            <w:tcW w:w="1240" w:type="dxa"/>
            <w:tcBorders>
              <w:top w:val="nil"/>
              <w:bottom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34.395,00ab</w:t>
            </w:r>
          </w:p>
        </w:tc>
      </w:tr>
      <w:tr w:rsidR="00D1141A" w:rsidRPr="00DE1D50" w:rsidTr="00D1141A">
        <w:tc>
          <w:tcPr>
            <w:tcW w:w="1932" w:type="dxa"/>
            <w:tcBorders>
              <w:top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CC</w:t>
            </w:r>
          </w:p>
        </w:tc>
        <w:tc>
          <w:tcPr>
            <w:tcW w:w="1376" w:type="dxa"/>
            <w:tcBorders>
              <w:top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48.571,00</w:t>
            </w:r>
          </w:p>
        </w:tc>
        <w:tc>
          <w:tcPr>
            <w:tcW w:w="1555" w:type="dxa"/>
            <w:tcBorders>
              <w:top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41.428,75a</w:t>
            </w:r>
          </w:p>
        </w:tc>
        <w:tc>
          <w:tcPr>
            <w:tcW w:w="1398" w:type="dxa"/>
            <w:tcBorders>
              <w:top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37.500,00a</w:t>
            </w:r>
          </w:p>
        </w:tc>
        <w:tc>
          <w:tcPr>
            <w:tcW w:w="1219" w:type="dxa"/>
            <w:tcBorders>
              <w:top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24.107,25</w:t>
            </w:r>
          </w:p>
        </w:tc>
        <w:tc>
          <w:tcPr>
            <w:tcW w:w="1240" w:type="dxa"/>
            <w:tcBorders>
              <w:top w:val="nil"/>
            </w:tcBorders>
          </w:tcPr>
          <w:p w:rsidR="00D1141A" w:rsidRPr="00DE1D50" w:rsidRDefault="00D1141A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37.901,75a</w:t>
            </w:r>
          </w:p>
        </w:tc>
      </w:tr>
    </w:tbl>
    <w:p w:rsidR="00D1141A" w:rsidRDefault="00D1141A" w:rsidP="00D1141A">
      <w:r w:rsidRPr="00D1141A">
        <w:t xml:space="preserve">Means followed by the same lowercase letter in </w:t>
      </w:r>
      <w:proofErr w:type="gramStart"/>
      <w:r w:rsidRPr="00D1141A">
        <w:t>column,</w:t>
      </w:r>
      <w:proofErr w:type="gramEnd"/>
      <w:r w:rsidRPr="00D1141A">
        <w:t xml:space="preserve"> do not differ statistically between themselves by </w:t>
      </w:r>
      <w:proofErr w:type="spellStart"/>
      <w:r w:rsidRPr="00D1141A">
        <w:t>Tukey</w:t>
      </w:r>
      <w:proofErr w:type="spellEnd"/>
      <w:r w:rsidRPr="00D1141A">
        <w:t xml:space="preserve"> test the probability 5.</w:t>
      </w:r>
    </w:p>
    <w:p w:rsidR="00D1141A" w:rsidRDefault="00D1141A" w:rsidP="00D1141A"/>
    <w:p w:rsidR="00D1141A" w:rsidRDefault="00D1141A" w:rsidP="00D1141A"/>
    <w:p w:rsidR="008217DB" w:rsidRDefault="008217DB" w:rsidP="00D1141A"/>
    <w:p w:rsidR="008217DB" w:rsidRPr="00D1141A" w:rsidRDefault="008217DB" w:rsidP="00D1141A"/>
    <w:p w:rsidR="00D1141A" w:rsidRDefault="008217DB" w:rsidP="00D1141A">
      <w:r>
        <w:rPr>
          <w:noProof/>
          <w:lang w:val="pt-BR" w:eastAsia="pt-BR"/>
        </w:rPr>
        <w:drawing>
          <wp:inline distT="0" distB="0" distL="0" distR="0">
            <wp:extent cx="5391150" cy="3486150"/>
            <wp:effectExtent l="1905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7DB" w:rsidRPr="008217DB" w:rsidRDefault="00B11BB6" w:rsidP="008217DB">
      <w:pPr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Figure 2</w:t>
      </w:r>
      <w:r w:rsidR="008217DB" w:rsidRPr="008217DB">
        <w:rPr>
          <w:b/>
          <w:sz w:val="24"/>
          <w:szCs w:val="24"/>
        </w:rPr>
        <w:t>.</w:t>
      </w:r>
      <w:proofErr w:type="gramEnd"/>
      <w:r w:rsidR="008217DB" w:rsidRPr="008217DB">
        <w:rPr>
          <w:sz w:val="24"/>
          <w:szCs w:val="24"/>
        </w:rPr>
        <w:t xml:space="preserve"> </w:t>
      </w:r>
      <w:proofErr w:type="gramStart"/>
      <w:r w:rsidR="008217DB" w:rsidRPr="008217DB">
        <w:rPr>
          <w:sz w:val="24"/>
          <w:szCs w:val="24"/>
        </w:rPr>
        <w:t>Final population of plants in function of s</w:t>
      </w:r>
      <w:r w:rsidR="004E749B">
        <w:rPr>
          <w:sz w:val="24"/>
          <w:szCs w:val="24"/>
        </w:rPr>
        <w:t>peeds on</w:t>
      </w:r>
      <w:r w:rsidR="008217DB" w:rsidRPr="008217DB">
        <w:rPr>
          <w:sz w:val="24"/>
          <w:szCs w:val="24"/>
        </w:rPr>
        <w:t xml:space="preserve"> </w:t>
      </w:r>
      <w:r w:rsidR="004E749B" w:rsidRPr="008217DB">
        <w:rPr>
          <w:sz w:val="24"/>
          <w:szCs w:val="24"/>
        </w:rPr>
        <w:t xml:space="preserve">seeding </w:t>
      </w:r>
      <w:r w:rsidR="008217DB" w:rsidRPr="008217DB">
        <w:rPr>
          <w:sz w:val="24"/>
          <w:szCs w:val="24"/>
        </w:rPr>
        <w:t>operation.</w:t>
      </w:r>
      <w:proofErr w:type="gramEnd"/>
    </w:p>
    <w:p w:rsidR="008217DB" w:rsidRPr="00D1141A" w:rsidRDefault="008217DB" w:rsidP="00D1141A"/>
    <w:p w:rsidR="00D1141A" w:rsidRDefault="00D1141A">
      <w:pPr>
        <w:rPr>
          <w:sz w:val="24"/>
          <w:szCs w:val="24"/>
        </w:rPr>
      </w:pPr>
    </w:p>
    <w:p w:rsidR="008217DB" w:rsidRDefault="008217DB">
      <w:pPr>
        <w:rPr>
          <w:sz w:val="24"/>
          <w:szCs w:val="24"/>
        </w:rPr>
      </w:pPr>
    </w:p>
    <w:p w:rsidR="008217DB" w:rsidRPr="008217DB" w:rsidRDefault="00301869" w:rsidP="008217DB">
      <w:pPr>
        <w:widowControl w:val="0"/>
        <w:adjustRightInd w:val="0"/>
        <w:ind w:right="-59"/>
        <w:jc w:val="both"/>
        <w:rPr>
          <w:color w:val="0D0D0D" w:themeColor="text1" w:themeTint="F2"/>
          <w:sz w:val="24"/>
          <w:szCs w:val="24"/>
        </w:rPr>
      </w:pPr>
      <w:r w:rsidRPr="00301869">
        <w:rPr>
          <w:b/>
          <w:noProof/>
          <w:color w:val="0D0D0D" w:themeColor="text1" w:themeTint="F2"/>
          <w:sz w:val="24"/>
          <w:szCs w:val="24"/>
        </w:rPr>
        <w:pict>
          <v:rect id="_x0000_s1028" style="position:absolute;left:0;text-align:left;margin-left:693pt;margin-top:-36pt;width:36pt;height:27pt;z-index:251662336" wrapcoords="-450 0 -450 21000 21600 21000 21600 0 -450 0" stroked="f">
            <w10:wrap type="tight"/>
          </v:rect>
        </w:pict>
      </w:r>
      <w:r w:rsidR="00B11BB6">
        <w:rPr>
          <w:b/>
          <w:color w:val="0D0D0D" w:themeColor="text1" w:themeTint="F2"/>
          <w:sz w:val="24"/>
          <w:szCs w:val="24"/>
        </w:rPr>
        <w:t>Table</w:t>
      </w:r>
      <w:r w:rsidR="008217DB" w:rsidRPr="00B11BB6">
        <w:rPr>
          <w:b/>
          <w:color w:val="0D0D0D" w:themeColor="text1" w:themeTint="F2"/>
          <w:sz w:val="24"/>
          <w:szCs w:val="24"/>
        </w:rPr>
        <w:t xml:space="preserve"> 3.</w:t>
      </w:r>
      <w:r w:rsidR="008217DB" w:rsidRPr="00B11BB6">
        <w:rPr>
          <w:color w:val="0D0D0D" w:themeColor="text1" w:themeTint="F2"/>
          <w:sz w:val="24"/>
          <w:szCs w:val="24"/>
        </w:rPr>
        <w:t xml:space="preserve"> </w:t>
      </w:r>
      <w:proofErr w:type="gramStart"/>
      <w:r w:rsidR="008217DB" w:rsidRPr="008217DB">
        <w:rPr>
          <w:color w:val="0D0D0D" w:themeColor="text1" w:themeTint="F2"/>
          <w:sz w:val="24"/>
          <w:szCs w:val="24"/>
        </w:rPr>
        <w:t xml:space="preserve">Height of plants (cm) </w:t>
      </w:r>
      <w:r w:rsidR="008217DB" w:rsidRPr="002137E9">
        <w:rPr>
          <w:color w:val="0D0D0D" w:themeColor="text1" w:themeTint="F2"/>
          <w:sz w:val="24"/>
          <w:szCs w:val="24"/>
        </w:rPr>
        <w:t>in function of management systems.</w:t>
      </w:r>
      <w:proofErr w:type="gramEnd"/>
    </w:p>
    <w:tbl>
      <w:tblPr>
        <w:tblpPr w:leftFromText="142" w:rightFromText="142" w:vertAnchor="text" w:horzAnchor="margin" w:tblpX="109" w:tblpY="1"/>
        <w:tblW w:w="0" w:type="auto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1E0"/>
      </w:tblPr>
      <w:tblGrid>
        <w:gridCol w:w="1987"/>
        <w:gridCol w:w="1379"/>
        <w:gridCol w:w="1544"/>
        <w:gridCol w:w="1379"/>
        <w:gridCol w:w="1214"/>
        <w:gridCol w:w="1217"/>
      </w:tblGrid>
      <w:tr w:rsidR="008217DB" w:rsidRPr="00B11BB6" w:rsidTr="00FE66F8">
        <w:trPr>
          <w:trHeight w:val="414"/>
        </w:trPr>
        <w:tc>
          <w:tcPr>
            <w:tcW w:w="2088" w:type="dxa"/>
            <w:vMerge w:val="restart"/>
          </w:tcPr>
          <w:p w:rsidR="008217DB" w:rsidRPr="008217DB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</w:rPr>
            </w:pPr>
            <w:r w:rsidRPr="008217DB">
              <w:rPr>
                <w:color w:val="0D0D0D" w:themeColor="text1" w:themeTint="F2"/>
                <w:sz w:val="18"/>
                <w:szCs w:val="18"/>
              </w:rPr>
              <w:t xml:space="preserve">                                                </w:t>
            </w:r>
          </w:p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</w:rPr>
            </w:pPr>
            <w:r w:rsidRPr="008217DB">
              <w:rPr>
                <w:color w:val="0D0D0D" w:themeColor="text1" w:themeTint="F2"/>
                <w:sz w:val="18"/>
                <w:szCs w:val="18"/>
              </w:rPr>
              <w:t xml:space="preserve">   </w:t>
            </w: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Sistemas</w:t>
            </w:r>
            <w:proofErr w:type="spellEnd"/>
            <w:r w:rsidRPr="00DE1D50">
              <w:rPr>
                <w:color w:val="0D0D0D" w:themeColor="text1" w:themeTint="F2"/>
                <w:sz w:val="18"/>
                <w:szCs w:val="18"/>
              </w:rPr>
              <w:t xml:space="preserve"> de </w:t>
            </w: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manejo</w:t>
            </w:r>
            <w:proofErr w:type="spellEnd"/>
          </w:p>
        </w:tc>
        <w:tc>
          <w:tcPr>
            <w:tcW w:w="7020" w:type="dxa"/>
            <w:gridSpan w:val="5"/>
            <w:tcBorders>
              <w:bottom w:val="single" w:sz="12" w:space="0" w:color="auto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  <w:lang w:val="pt-BR"/>
              </w:rPr>
            </w:pPr>
            <w:r w:rsidRPr="00DE1D50">
              <w:rPr>
                <w:color w:val="0D0D0D" w:themeColor="text1" w:themeTint="F2"/>
                <w:sz w:val="18"/>
                <w:szCs w:val="18"/>
                <w:lang w:val="pt-BR"/>
              </w:rPr>
              <w:t>Velocidades na operação</w:t>
            </w:r>
            <w:r w:rsidRPr="00DE1D50">
              <w:rPr>
                <w:b/>
                <w:color w:val="0D0D0D" w:themeColor="text1" w:themeTint="F2"/>
                <w:sz w:val="18"/>
                <w:szCs w:val="18"/>
                <w:lang w:val="pt-BR"/>
              </w:rPr>
              <w:t xml:space="preserve"> </w:t>
            </w:r>
            <w:r w:rsidRPr="00DE1D50">
              <w:rPr>
                <w:color w:val="0D0D0D" w:themeColor="text1" w:themeTint="F2"/>
                <w:sz w:val="18"/>
                <w:szCs w:val="18"/>
                <w:lang w:val="pt-BR"/>
              </w:rPr>
              <w:t>de semeadura</w:t>
            </w:r>
          </w:p>
        </w:tc>
      </w:tr>
      <w:tr w:rsidR="008217DB" w:rsidRPr="00DE1D50" w:rsidTr="00FE66F8">
        <w:trPr>
          <w:trHeight w:val="355"/>
        </w:trPr>
        <w:tc>
          <w:tcPr>
            <w:tcW w:w="2088" w:type="dxa"/>
            <w:vMerge/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  <w:lang w:val="pt-BR"/>
              </w:rPr>
            </w:pP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3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3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5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5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6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6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</w:tcPr>
          <w:p w:rsidR="008217DB" w:rsidRPr="00DE1D50" w:rsidRDefault="008217DB" w:rsidP="00FE66F8">
            <w:pPr>
              <w:pStyle w:val="Corpodetexto"/>
              <w:tabs>
                <w:tab w:val="center" w:pos="469"/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8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8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Médias</w:t>
            </w:r>
            <w:proofErr w:type="spellEnd"/>
          </w:p>
        </w:tc>
      </w:tr>
      <w:tr w:rsidR="008217DB" w:rsidRPr="00DE1D50" w:rsidTr="00FE66F8">
        <w:trPr>
          <w:trHeight w:val="278"/>
        </w:trPr>
        <w:tc>
          <w:tcPr>
            <w:tcW w:w="2088" w:type="dxa"/>
            <w:tcBorders>
              <w:top w:val="single" w:sz="12" w:space="0" w:color="auto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SDh</w:t>
            </w:r>
            <w:proofErr w:type="spellEnd"/>
          </w:p>
        </w:tc>
        <w:tc>
          <w:tcPr>
            <w:tcW w:w="1440" w:type="dxa"/>
            <w:tcBorders>
              <w:top w:val="single" w:sz="12" w:space="0" w:color="auto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145,25</w:t>
            </w:r>
          </w:p>
        </w:tc>
        <w:tc>
          <w:tcPr>
            <w:tcW w:w="1620" w:type="dxa"/>
            <w:tcBorders>
              <w:top w:val="single" w:sz="12" w:space="0" w:color="auto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138,50</w:t>
            </w:r>
          </w:p>
        </w:tc>
        <w:tc>
          <w:tcPr>
            <w:tcW w:w="1440" w:type="dxa"/>
            <w:tcBorders>
              <w:top w:val="single" w:sz="12" w:space="0" w:color="auto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145,19</w:t>
            </w:r>
          </w:p>
        </w:tc>
        <w:tc>
          <w:tcPr>
            <w:tcW w:w="1260" w:type="dxa"/>
            <w:tcBorders>
              <w:top w:val="single" w:sz="12" w:space="0" w:color="auto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148,88</w:t>
            </w:r>
          </w:p>
        </w:tc>
        <w:tc>
          <w:tcPr>
            <w:tcW w:w="1260" w:type="dxa"/>
            <w:tcBorders>
              <w:top w:val="single" w:sz="12" w:space="0" w:color="auto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144,45</w:t>
            </w:r>
          </w:p>
        </w:tc>
      </w:tr>
      <w:tr w:rsidR="008217DB" w:rsidRPr="00DE1D50" w:rsidTr="00FE66F8">
        <w:tc>
          <w:tcPr>
            <w:tcW w:w="2088" w:type="dxa"/>
            <w:tcBorders>
              <w:top w:val="nil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SDd</w:t>
            </w:r>
            <w:proofErr w:type="spellEnd"/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144,69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137,63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141,13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141,81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141,31</w:t>
            </w:r>
          </w:p>
        </w:tc>
      </w:tr>
      <w:tr w:rsidR="008217DB" w:rsidRPr="00DE1D50" w:rsidTr="00FE66F8">
        <w:tc>
          <w:tcPr>
            <w:tcW w:w="2088" w:type="dxa"/>
            <w:tcBorders>
              <w:top w:val="nil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CR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135,88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138,56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137,25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142,06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138,44</w:t>
            </w:r>
          </w:p>
        </w:tc>
      </w:tr>
      <w:tr w:rsidR="008217DB" w:rsidRPr="00DE1D50" w:rsidTr="00FE66F8">
        <w:tc>
          <w:tcPr>
            <w:tcW w:w="2088" w:type="dxa"/>
            <w:tcBorders>
              <w:top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CC</w:t>
            </w:r>
          </w:p>
        </w:tc>
        <w:tc>
          <w:tcPr>
            <w:tcW w:w="1440" w:type="dxa"/>
            <w:tcBorders>
              <w:top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135,25</w:t>
            </w:r>
          </w:p>
        </w:tc>
        <w:tc>
          <w:tcPr>
            <w:tcW w:w="1620" w:type="dxa"/>
            <w:tcBorders>
              <w:top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138,88</w:t>
            </w:r>
          </w:p>
        </w:tc>
        <w:tc>
          <w:tcPr>
            <w:tcW w:w="1440" w:type="dxa"/>
            <w:tcBorders>
              <w:top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144,19</w:t>
            </w:r>
          </w:p>
        </w:tc>
        <w:tc>
          <w:tcPr>
            <w:tcW w:w="1260" w:type="dxa"/>
            <w:tcBorders>
              <w:top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142,31</w:t>
            </w:r>
          </w:p>
        </w:tc>
        <w:tc>
          <w:tcPr>
            <w:tcW w:w="1260" w:type="dxa"/>
            <w:tcBorders>
              <w:top w:val="nil"/>
            </w:tcBorders>
          </w:tcPr>
          <w:p w:rsidR="008217DB" w:rsidRPr="00DE1D50" w:rsidRDefault="008217D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140,16</w:t>
            </w:r>
          </w:p>
        </w:tc>
      </w:tr>
    </w:tbl>
    <w:p w:rsidR="008217DB" w:rsidRPr="008217DB" w:rsidRDefault="008217DB" w:rsidP="008217DB">
      <w:pPr>
        <w:widowControl w:val="0"/>
        <w:adjustRightInd w:val="0"/>
        <w:rPr>
          <w:color w:val="0D0D0D" w:themeColor="text1" w:themeTint="F2"/>
          <w:sz w:val="16"/>
          <w:szCs w:val="16"/>
        </w:rPr>
      </w:pPr>
      <w:r w:rsidRPr="008217DB">
        <w:rPr>
          <w:color w:val="0D0D0D" w:themeColor="text1" w:themeTint="F2"/>
          <w:sz w:val="16"/>
          <w:szCs w:val="16"/>
        </w:rPr>
        <w:t>DMS average = 10</w:t>
      </w:r>
      <w:proofErr w:type="gramStart"/>
      <w:r w:rsidRPr="008217DB">
        <w:rPr>
          <w:color w:val="0D0D0D" w:themeColor="text1" w:themeTint="F2"/>
          <w:sz w:val="16"/>
          <w:szCs w:val="16"/>
        </w:rPr>
        <w:t>,68</w:t>
      </w:r>
      <w:proofErr w:type="gramEnd"/>
      <w:r w:rsidRPr="008217DB">
        <w:rPr>
          <w:color w:val="0D0D0D" w:themeColor="text1" w:themeTint="F2"/>
          <w:sz w:val="16"/>
          <w:szCs w:val="16"/>
        </w:rPr>
        <w:t xml:space="preserve"> e DMS </w:t>
      </w:r>
      <w:proofErr w:type="spellStart"/>
      <w:r w:rsidRPr="008217DB">
        <w:rPr>
          <w:color w:val="0D0D0D" w:themeColor="text1" w:themeTint="F2"/>
          <w:sz w:val="16"/>
          <w:szCs w:val="16"/>
        </w:rPr>
        <w:t>interation</w:t>
      </w:r>
      <w:proofErr w:type="spellEnd"/>
      <w:r w:rsidRPr="008217DB">
        <w:rPr>
          <w:color w:val="0D0D0D" w:themeColor="text1" w:themeTint="F2"/>
          <w:sz w:val="16"/>
          <w:szCs w:val="16"/>
        </w:rPr>
        <w:t xml:space="preserve"> = 19,27; CV management systems (%) = 6,86; CV speeds on seeding operation (%) = 7,17.</w:t>
      </w:r>
    </w:p>
    <w:p w:rsidR="008217DB" w:rsidRDefault="00DE074C">
      <w:pPr>
        <w:rPr>
          <w:sz w:val="24"/>
          <w:szCs w:val="24"/>
        </w:rPr>
      </w:pPr>
      <w:r>
        <w:rPr>
          <w:noProof/>
          <w:sz w:val="24"/>
          <w:szCs w:val="24"/>
          <w:lang w:val="pt-BR" w:eastAsia="pt-BR"/>
        </w:rPr>
        <w:lastRenderedPageBreak/>
        <w:drawing>
          <wp:inline distT="0" distB="0" distL="0" distR="0">
            <wp:extent cx="5391150" cy="3705225"/>
            <wp:effectExtent l="1905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74C" w:rsidRDefault="008D3488">
      <w:pPr>
        <w:rPr>
          <w:sz w:val="24"/>
          <w:szCs w:val="24"/>
        </w:rPr>
      </w:pPr>
      <w:r>
        <w:rPr>
          <w:noProof/>
          <w:sz w:val="24"/>
          <w:szCs w:val="24"/>
          <w:lang w:val="pt-BR" w:eastAsia="pt-BR"/>
        </w:rPr>
        <w:drawing>
          <wp:inline distT="0" distB="0" distL="0" distR="0">
            <wp:extent cx="5391150" cy="3076575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488" w:rsidRDefault="008D3488">
      <w:pPr>
        <w:rPr>
          <w:sz w:val="24"/>
          <w:szCs w:val="24"/>
        </w:rPr>
      </w:pPr>
    </w:p>
    <w:p w:rsidR="008D3488" w:rsidRDefault="008D3488">
      <w:pPr>
        <w:rPr>
          <w:color w:val="0D0D0D" w:themeColor="text1" w:themeTint="F2"/>
          <w:sz w:val="24"/>
          <w:szCs w:val="24"/>
        </w:rPr>
      </w:pPr>
      <w:proofErr w:type="gramStart"/>
      <w:r w:rsidRPr="008D3488">
        <w:rPr>
          <w:b/>
          <w:sz w:val="24"/>
          <w:szCs w:val="24"/>
        </w:rPr>
        <w:t>Figure</w:t>
      </w:r>
      <w:r w:rsidR="008D63EB">
        <w:rPr>
          <w:b/>
          <w:sz w:val="24"/>
          <w:szCs w:val="24"/>
        </w:rPr>
        <w:t xml:space="preserve"> </w:t>
      </w:r>
      <w:r w:rsidRPr="008D3488">
        <w:rPr>
          <w:b/>
          <w:sz w:val="24"/>
          <w:szCs w:val="24"/>
        </w:rPr>
        <w:t>3.</w:t>
      </w:r>
      <w:proofErr w:type="gramEnd"/>
      <w:r w:rsidRPr="008D3488">
        <w:rPr>
          <w:color w:val="0D0D0D" w:themeColor="text1" w:themeTint="F2"/>
          <w:sz w:val="24"/>
          <w:szCs w:val="24"/>
        </w:rPr>
        <w:t xml:space="preserve"> </w:t>
      </w:r>
      <w:proofErr w:type="gramStart"/>
      <w:r w:rsidRPr="008217DB">
        <w:rPr>
          <w:color w:val="0D0D0D" w:themeColor="text1" w:themeTint="F2"/>
          <w:sz w:val="24"/>
          <w:szCs w:val="24"/>
        </w:rPr>
        <w:t xml:space="preserve">Height of plants (cm) </w:t>
      </w:r>
      <w:r w:rsidRPr="002137E9">
        <w:rPr>
          <w:color w:val="0D0D0D" w:themeColor="text1" w:themeTint="F2"/>
          <w:sz w:val="24"/>
          <w:szCs w:val="24"/>
        </w:rPr>
        <w:t>in function of management systems.</w:t>
      </w:r>
      <w:proofErr w:type="gramEnd"/>
    </w:p>
    <w:p w:rsidR="004E749B" w:rsidRDefault="004E749B">
      <w:pPr>
        <w:rPr>
          <w:color w:val="0D0D0D" w:themeColor="text1" w:themeTint="F2"/>
          <w:sz w:val="24"/>
          <w:szCs w:val="24"/>
        </w:rPr>
      </w:pPr>
    </w:p>
    <w:p w:rsidR="004E749B" w:rsidRDefault="004E749B">
      <w:pPr>
        <w:rPr>
          <w:sz w:val="24"/>
          <w:szCs w:val="24"/>
        </w:rPr>
      </w:pPr>
    </w:p>
    <w:p w:rsidR="004E749B" w:rsidRDefault="004E749B">
      <w:pPr>
        <w:rPr>
          <w:sz w:val="24"/>
          <w:szCs w:val="24"/>
        </w:rPr>
      </w:pPr>
    </w:p>
    <w:p w:rsidR="004E749B" w:rsidRDefault="004E749B">
      <w:pPr>
        <w:rPr>
          <w:sz w:val="24"/>
          <w:szCs w:val="24"/>
        </w:rPr>
      </w:pPr>
    </w:p>
    <w:p w:rsidR="004E749B" w:rsidRDefault="004E749B">
      <w:pPr>
        <w:rPr>
          <w:sz w:val="24"/>
          <w:szCs w:val="24"/>
        </w:rPr>
      </w:pPr>
    </w:p>
    <w:p w:rsidR="004E749B" w:rsidRDefault="004E749B">
      <w:pPr>
        <w:rPr>
          <w:sz w:val="24"/>
          <w:szCs w:val="24"/>
        </w:rPr>
      </w:pPr>
    </w:p>
    <w:p w:rsidR="004E749B" w:rsidRDefault="004E749B">
      <w:pPr>
        <w:rPr>
          <w:sz w:val="24"/>
          <w:szCs w:val="24"/>
        </w:rPr>
      </w:pPr>
    </w:p>
    <w:p w:rsidR="004E749B" w:rsidRDefault="004E749B">
      <w:pPr>
        <w:rPr>
          <w:sz w:val="24"/>
          <w:szCs w:val="24"/>
        </w:rPr>
      </w:pPr>
    </w:p>
    <w:p w:rsidR="004E749B" w:rsidRDefault="004E749B">
      <w:pPr>
        <w:rPr>
          <w:sz w:val="24"/>
          <w:szCs w:val="24"/>
        </w:rPr>
      </w:pPr>
    </w:p>
    <w:p w:rsidR="004E749B" w:rsidRDefault="004E749B">
      <w:pPr>
        <w:rPr>
          <w:sz w:val="24"/>
          <w:szCs w:val="24"/>
        </w:rPr>
      </w:pPr>
    </w:p>
    <w:p w:rsidR="004E749B" w:rsidRDefault="004E749B">
      <w:pPr>
        <w:rPr>
          <w:sz w:val="24"/>
          <w:szCs w:val="24"/>
        </w:rPr>
      </w:pPr>
    </w:p>
    <w:p w:rsidR="004E749B" w:rsidRPr="004E749B" w:rsidRDefault="00301869" w:rsidP="004E749B">
      <w:pPr>
        <w:widowControl w:val="0"/>
        <w:tabs>
          <w:tab w:val="left" w:pos="5325"/>
        </w:tabs>
        <w:adjustRightInd w:val="0"/>
        <w:ind w:right="-59"/>
        <w:jc w:val="both"/>
        <w:rPr>
          <w:color w:val="0D0D0D" w:themeColor="text1" w:themeTint="F2"/>
          <w:sz w:val="24"/>
          <w:szCs w:val="24"/>
        </w:rPr>
      </w:pPr>
      <w:r w:rsidRPr="00301869">
        <w:rPr>
          <w:b/>
          <w:noProof/>
          <w:color w:val="0D0D0D" w:themeColor="text1" w:themeTint="F2"/>
          <w:sz w:val="24"/>
          <w:szCs w:val="24"/>
        </w:rPr>
        <w:pict>
          <v:rect id="_x0000_s1029" style="position:absolute;left:0;text-align:left;margin-left:693pt;margin-top:-36pt;width:36pt;height:27pt;z-index:251664384" wrapcoords="-450 0 -450 21000 21600 21000 21600 0 -450 0" stroked="f">
            <w10:wrap type="tight"/>
          </v:rect>
        </w:pict>
      </w:r>
      <w:proofErr w:type="gramStart"/>
      <w:r w:rsidR="004E749B" w:rsidRPr="00B11BB6">
        <w:rPr>
          <w:b/>
          <w:color w:val="0D0D0D" w:themeColor="text1" w:themeTint="F2"/>
          <w:sz w:val="24"/>
          <w:szCs w:val="24"/>
        </w:rPr>
        <w:t>Table 4.</w:t>
      </w:r>
      <w:proofErr w:type="gramEnd"/>
      <w:r w:rsidR="004E749B" w:rsidRPr="00B11BB6">
        <w:rPr>
          <w:color w:val="0D0D0D" w:themeColor="text1" w:themeTint="F2"/>
          <w:sz w:val="24"/>
          <w:szCs w:val="24"/>
        </w:rPr>
        <w:t xml:space="preserve"> </w:t>
      </w:r>
      <w:r w:rsidR="004E749B" w:rsidRPr="004E749B">
        <w:rPr>
          <w:color w:val="0D0D0D" w:themeColor="text1" w:themeTint="F2"/>
          <w:sz w:val="24"/>
          <w:szCs w:val="24"/>
        </w:rPr>
        <w:t xml:space="preserve">Stem diameter plants (cm) </w:t>
      </w:r>
      <w:r w:rsidR="004E749B" w:rsidRPr="002137E9">
        <w:rPr>
          <w:color w:val="0D0D0D" w:themeColor="text1" w:themeTint="F2"/>
          <w:sz w:val="24"/>
          <w:szCs w:val="24"/>
        </w:rPr>
        <w:t>in function of management systems.</w:t>
      </w:r>
    </w:p>
    <w:tbl>
      <w:tblPr>
        <w:tblpPr w:leftFromText="142" w:rightFromText="142" w:vertAnchor="text" w:horzAnchor="margin" w:tblpX="109" w:tblpY="1"/>
        <w:tblOverlap w:val="never"/>
        <w:tblW w:w="0" w:type="auto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1E0"/>
      </w:tblPr>
      <w:tblGrid>
        <w:gridCol w:w="1994"/>
        <w:gridCol w:w="1383"/>
        <w:gridCol w:w="1536"/>
        <w:gridCol w:w="1370"/>
        <w:gridCol w:w="1217"/>
        <w:gridCol w:w="1220"/>
      </w:tblGrid>
      <w:tr w:rsidR="004E749B" w:rsidRPr="00B11BB6" w:rsidTr="00FE66F8">
        <w:trPr>
          <w:trHeight w:val="414"/>
        </w:trPr>
        <w:tc>
          <w:tcPr>
            <w:tcW w:w="2088" w:type="dxa"/>
            <w:vMerge w:val="restart"/>
          </w:tcPr>
          <w:p w:rsidR="004E749B" w:rsidRPr="004E749B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</w:rPr>
            </w:pPr>
          </w:p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</w:rPr>
            </w:pPr>
            <w:r w:rsidRPr="004E749B">
              <w:rPr>
                <w:color w:val="0D0D0D" w:themeColor="text1" w:themeTint="F2"/>
                <w:sz w:val="18"/>
                <w:szCs w:val="18"/>
              </w:rPr>
              <w:t xml:space="preserve">   </w:t>
            </w: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Sistemas</w:t>
            </w:r>
            <w:proofErr w:type="spellEnd"/>
            <w:r w:rsidRPr="00DE1D50">
              <w:rPr>
                <w:color w:val="0D0D0D" w:themeColor="text1" w:themeTint="F2"/>
                <w:sz w:val="18"/>
                <w:szCs w:val="18"/>
              </w:rPr>
              <w:t xml:space="preserve"> de </w:t>
            </w: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manejo</w:t>
            </w:r>
            <w:proofErr w:type="spellEnd"/>
          </w:p>
        </w:tc>
        <w:tc>
          <w:tcPr>
            <w:tcW w:w="7020" w:type="dxa"/>
            <w:gridSpan w:val="5"/>
            <w:tcBorders>
              <w:bottom w:val="single" w:sz="12" w:space="0" w:color="auto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  <w:lang w:val="pt-BR"/>
              </w:rPr>
            </w:pPr>
            <w:r w:rsidRPr="00DE1D50">
              <w:rPr>
                <w:color w:val="0D0D0D" w:themeColor="text1" w:themeTint="F2"/>
                <w:sz w:val="18"/>
                <w:szCs w:val="18"/>
                <w:lang w:val="pt-BR"/>
              </w:rPr>
              <w:t xml:space="preserve">Velocidades </w:t>
            </w:r>
            <w:r w:rsidRPr="00DE1D50">
              <w:rPr>
                <w:bCs/>
                <w:color w:val="0D0D0D" w:themeColor="text1" w:themeTint="F2"/>
                <w:sz w:val="18"/>
                <w:szCs w:val="18"/>
                <w:lang w:val="pt-BR"/>
              </w:rPr>
              <w:t xml:space="preserve">na operação </w:t>
            </w:r>
            <w:r w:rsidRPr="00DE1D50">
              <w:rPr>
                <w:color w:val="0D0D0D" w:themeColor="text1" w:themeTint="F2"/>
                <w:sz w:val="18"/>
                <w:szCs w:val="18"/>
                <w:lang w:val="pt-BR"/>
              </w:rPr>
              <w:t>de semeadura</w:t>
            </w:r>
          </w:p>
        </w:tc>
      </w:tr>
      <w:tr w:rsidR="004E749B" w:rsidRPr="00DE1D50" w:rsidTr="00FE66F8">
        <w:trPr>
          <w:trHeight w:val="355"/>
        </w:trPr>
        <w:tc>
          <w:tcPr>
            <w:tcW w:w="2088" w:type="dxa"/>
            <w:vMerge/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  <w:lang w:val="pt-BR"/>
              </w:rPr>
            </w:pP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3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3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5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5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6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6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</w:tcPr>
          <w:p w:rsidR="004E749B" w:rsidRPr="00DE1D50" w:rsidRDefault="004E749B" w:rsidP="00FE66F8">
            <w:pPr>
              <w:pStyle w:val="Corpodetexto"/>
              <w:tabs>
                <w:tab w:val="center" w:pos="469"/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8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8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Médias</w:t>
            </w:r>
            <w:proofErr w:type="spellEnd"/>
          </w:p>
        </w:tc>
      </w:tr>
      <w:tr w:rsidR="004E749B" w:rsidRPr="00DE1D50" w:rsidTr="00FE66F8">
        <w:trPr>
          <w:trHeight w:val="278"/>
        </w:trPr>
        <w:tc>
          <w:tcPr>
            <w:tcW w:w="2088" w:type="dxa"/>
            <w:tcBorders>
              <w:top w:val="single" w:sz="12" w:space="0" w:color="auto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SDh</w:t>
            </w:r>
            <w:proofErr w:type="spellEnd"/>
          </w:p>
        </w:tc>
        <w:tc>
          <w:tcPr>
            <w:tcW w:w="1440" w:type="dxa"/>
            <w:tcBorders>
              <w:top w:val="single" w:sz="12" w:space="0" w:color="auto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    2,02a</w:t>
            </w:r>
          </w:p>
        </w:tc>
        <w:tc>
          <w:tcPr>
            <w:tcW w:w="1620" w:type="dxa"/>
            <w:tcBorders>
              <w:top w:val="single" w:sz="12" w:space="0" w:color="auto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2,21</w:t>
            </w:r>
          </w:p>
        </w:tc>
        <w:tc>
          <w:tcPr>
            <w:tcW w:w="1440" w:type="dxa"/>
            <w:tcBorders>
              <w:top w:val="single" w:sz="12" w:space="0" w:color="auto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2,35</w:t>
            </w:r>
          </w:p>
        </w:tc>
        <w:tc>
          <w:tcPr>
            <w:tcW w:w="1260" w:type="dxa"/>
            <w:tcBorders>
              <w:top w:val="single" w:sz="12" w:space="0" w:color="auto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  2,78a</w:t>
            </w:r>
          </w:p>
        </w:tc>
        <w:tc>
          <w:tcPr>
            <w:tcW w:w="1260" w:type="dxa"/>
            <w:tcBorders>
              <w:top w:val="single" w:sz="12" w:space="0" w:color="auto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2,38</w:t>
            </w:r>
          </w:p>
        </w:tc>
      </w:tr>
      <w:tr w:rsidR="004E749B" w:rsidRPr="00DE1D50" w:rsidTr="00FE66F8">
        <w:tc>
          <w:tcPr>
            <w:tcW w:w="2088" w:type="dxa"/>
            <w:tcBorders>
              <w:top w:val="nil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SDd</w:t>
            </w:r>
            <w:proofErr w:type="spellEnd"/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2,14ab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2,14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2,13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  2,24  b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2,16</w:t>
            </w:r>
          </w:p>
        </w:tc>
      </w:tr>
      <w:tr w:rsidR="004E749B" w:rsidRPr="00DE1D50" w:rsidTr="00FE66F8">
        <w:tc>
          <w:tcPr>
            <w:tcW w:w="2088" w:type="dxa"/>
            <w:tcBorders>
              <w:top w:val="nil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CR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2,02ab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2,19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2,29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  2,34ab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2,21</w:t>
            </w:r>
          </w:p>
        </w:tc>
      </w:tr>
      <w:tr w:rsidR="004E749B" w:rsidRPr="00DE1D50" w:rsidTr="00FE66F8">
        <w:tc>
          <w:tcPr>
            <w:tcW w:w="2088" w:type="dxa"/>
            <w:tcBorders>
              <w:top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CC</w:t>
            </w:r>
          </w:p>
        </w:tc>
        <w:tc>
          <w:tcPr>
            <w:tcW w:w="1440" w:type="dxa"/>
            <w:tcBorders>
              <w:top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1,71  b</w:t>
            </w:r>
          </w:p>
        </w:tc>
        <w:tc>
          <w:tcPr>
            <w:tcW w:w="1620" w:type="dxa"/>
            <w:tcBorders>
              <w:top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2,07</w:t>
            </w:r>
          </w:p>
        </w:tc>
        <w:tc>
          <w:tcPr>
            <w:tcW w:w="1440" w:type="dxa"/>
            <w:tcBorders>
              <w:top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2,02</w:t>
            </w:r>
          </w:p>
        </w:tc>
        <w:tc>
          <w:tcPr>
            <w:tcW w:w="1260" w:type="dxa"/>
            <w:tcBorders>
              <w:top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  2,25  b</w:t>
            </w:r>
          </w:p>
        </w:tc>
        <w:tc>
          <w:tcPr>
            <w:tcW w:w="1260" w:type="dxa"/>
            <w:tcBorders>
              <w:top w:val="nil"/>
            </w:tcBorders>
          </w:tcPr>
          <w:p w:rsidR="004E749B" w:rsidRPr="00DE1D50" w:rsidRDefault="004E749B" w:rsidP="00FE66F8">
            <w:pPr>
              <w:pStyle w:val="Corpodetexto"/>
              <w:tabs>
                <w:tab w:val="left" w:pos="7513"/>
              </w:tabs>
              <w:spacing w:line="360" w:lineRule="auto"/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2,01</w:t>
            </w:r>
          </w:p>
        </w:tc>
      </w:tr>
    </w:tbl>
    <w:p w:rsidR="004E749B" w:rsidRPr="00FC6394" w:rsidRDefault="004E749B" w:rsidP="00FC6394">
      <w:pPr>
        <w:rPr>
          <w:sz w:val="16"/>
          <w:szCs w:val="16"/>
        </w:rPr>
      </w:pPr>
      <w:r w:rsidRPr="00FC6394">
        <w:rPr>
          <w:color w:val="0D0D0D" w:themeColor="text1" w:themeTint="F2"/>
          <w:sz w:val="16"/>
          <w:szCs w:val="16"/>
        </w:rPr>
        <w:t>DMS average = 0</w:t>
      </w:r>
      <w:proofErr w:type="gramStart"/>
      <w:r w:rsidRPr="00FC6394">
        <w:rPr>
          <w:color w:val="0D0D0D" w:themeColor="text1" w:themeTint="F2"/>
          <w:sz w:val="16"/>
          <w:szCs w:val="16"/>
        </w:rPr>
        <w:t>,43</w:t>
      </w:r>
      <w:proofErr w:type="gramEnd"/>
      <w:r w:rsidRPr="00FC6394">
        <w:rPr>
          <w:color w:val="0D0D0D" w:themeColor="text1" w:themeTint="F2"/>
          <w:sz w:val="16"/>
          <w:szCs w:val="16"/>
        </w:rPr>
        <w:t xml:space="preserve"> e DMS </w:t>
      </w:r>
      <w:proofErr w:type="spellStart"/>
      <w:r w:rsidRPr="00FC6394">
        <w:rPr>
          <w:color w:val="0D0D0D" w:themeColor="text1" w:themeTint="F2"/>
          <w:sz w:val="16"/>
          <w:szCs w:val="16"/>
        </w:rPr>
        <w:t>interation</w:t>
      </w:r>
      <w:proofErr w:type="spellEnd"/>
      <w:r w:rsidRPr="00FC6394">
        <w:rPr>
          <w:color w:val="0D0D0D" w:themeColor="text1" w:themeTint="F2"/>
          <w:sz w:val="16"/>
          <w:szCs w:val="16"/>
        </w:rPr>
        <w:t xml:space="preserve"> = 0,46; CV management systems (%) = 17,76; CV </w:t>
      </w:r>
      <w:r w:rsidR="00FC6394" w:rsidRPr="00FC6394">
        <w:rPr>
          <w:sz w:val="16"/>
          <w:szCs w:val="16"/>
        </w:rPr>
        <w:t>speeds on seeding operation</w:t>
      </w:r>
      <w:r w:rsidRPr="00FC6394">
        <w:rPr>
          <w:color w:val="0D0D0D" w:themeColor="text1" w:themeTint="F2"/>
          <w:sz w:val="16"/>
          <w:szCs w:val="16"/>
        </w:rPr>
        <w:t xml:space="preserve">(%) = 11,02 </w:t>
      </w:r>
    </w:p>
    <w:p w:rsidR="004E749B" w:rsidRDefault="004E749B">
      <w:pPr>
        <w:rPr>
          <w:sz w:val="24"/>
          <w:szCs w:val="24"/>
        </w:rPr>
      </w:pPr>
    </w:p>
    <w:p w:rsidR="008D63EB" w:rsidRDefault="008D63EB">
      <w:pPr>
        <w:rPr>
          <w:sz w:val="24"/>
          <w:szCs w:val="24"/>
        </w:rPr>
      </w:pPr>
    </w:p>
    <w:p w:rsidR="008D63EB" w:rsidRDefault="008D63EB">
      <w:pPr>
        <w:rPr>
          <w:sz w:val="24"/>
          <w:szCs w:val="24"/>
        </w:rPr>
      </w:pPr>
      <w:r>
        <w:rPr>
          <w:noProof/>
          <w:sz w:val="24"/>
          <w:szCs w:val="24"/>
          <w:lang w:val="pt-BR" w:eastAsia="pt-BR"/>
        </w:rPr>
        <w:drawing>
          <wp:inline distT="0" distB="0" distL="0" distR="0">
            <wp:extent cx="5400675" cy="4200525"/>
            <wp:effectExtent l="1905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sz w:val="24"/>
          <w:szCs w:val="24"/>
        </w:rPr>
      </w:pPr>
      <w:proofErr w:type="gramStart"/>
      <w:r w:rsidRPr="008D63EB">
        <w:rPr>
          <w:b/>
          <w:sz w:val="24"/>
          <w:szCs w:val="24"/>
        </w:rPr>
        <w:t>Figure 4.</w:t>
      </w:r>
      <w:proofErr w:type="gramEnd"/>
      <w:r w:rsidRPr="008D63EB">
        <w:rPr>
          <w:color w:val="0D0D0D" w:themeColor="text1" w:themeTint="F2"/>
          <w:sz w:val="24"/>
          <w:szCs w:val="24"/>
        </w:rPr>
        <w:t xml:space="preserve"> </w:t>
      </w:r>
      <w:r w:rsidRPr="004E749B">
        <w:rPr>
          <w:color w:val="0D0D0D" w:themeColor="text1" w:themeTint="F2"/>
          <w:sz w:val="24"/>
          <w:szCs w:val="24"/>
        </w:rPr>
        <w:t xml:space="preserve">Stem diameter plants (cm) </w:t>
      </w:r>
      <w:r w:rsidRPr="002137E9">
        <w:rPr>
          <w:color w:val="0D0D0D" w:themeColor="text1" w:themeTint="F2"/>
          <w:sz w:val="24"/>
          <w:szCs w:val="24"/>
        </w:rPr>
        <w:t>in function</w:t>
      </w:r>
      <w:r w:rsidR="00C871C1">
        <w:rPr>
          <w:color w:val="0D0D0D" w:themeColor="text1" w:themeTint="F2"/>
          <w:sz w:val="24"/>
          <w:szCs w:val="24"/>
        </w:rPr>
        <w:t xml:space="preserve"> of</w:t>
      </w:r>
      <w:r w:rsidRPr="002137E9">
        <w:rPr>
          <w:color w:val="0D0D0D" w:themeColor="text1" w:themeTint="F2"/>
          <w:sz w:val="24"/>
          <w:szCs w:val="24"/>
        </w:rPr>
        <w:t xml:space="preserve"> </w:t>
      </w:r>
      <w:r w:rsidRPr="008217DB">
        <w:rPr>
          <w:sz w:val="24"/>
          <w:szCs w:val="24"/>
        </w:rPr>
        <w:t>s</w:t>
      </w:r>
      <w:r>
        <w:rPr>
          <w:sz w:val="24"/>
          <w:szCs w:val="24"/>
        </w:rPr>
        <w:t>peeds on</w:t>
      </w:r>
      <w:r w:rsidRPr="008217DB">
        <w:rPr>
          <w:sz w:val="24"/>
          <w:szCs w:val="24"/>
        </w:rPr>
        <w:t xml:space="preserve"> seeding operation.</w:t>
      </w: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sz w:val="24"/>
          <w:szCs w:val="24"/>
        </w:rPr>
      </w:pP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sz w:val="24"/>
          <w:szCs w:val="24"/>
        </w:rPr>
      </w:pP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sz w:val="24"/>
          <w:szCs w:val="24"/>
        </w:rPr>
      </w:pP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sz w:val="24"/>
          <w:szCs w:val="24"/>
        </w:rPr>
      </w:pP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sz w:val="24"/>
          <w:szCs w:val="24"/>
        </w:rPr>
      </w:pP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sz w:val="24"/>
          <w:szCs w:val="24"/>
        </w:rPr>
      </w:pP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sz w:val="24"/>
          <w:szCs w:val="24"/>
        </w:rPr>
      </w:pP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sz w:val="24"/>
          <w:szCs w:val="24"/>
        </w:rPr>
      </w:pP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sz w:val="24"/>
          <w:szCs w:val="24"/>
        </w:rPr>
      </w:pP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sz w:val="24"/>
          <w:szCs w:val="24"/>
        </w:rPr>
      </w:pP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sz w:val="24"/>
          <w:szCs w:val="24"/>
        </w:rPr>
      </w:pP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sz w:val="24"/>
          <w:szCs w:val="24"/>
        </w:rPr>
      </w:pPr>
    </w:p>
    <w:p w:rsidR="008D63EB" w:rsidRPr="008D63EB" w:rsidRDefault="008D63EB" w:rsidP="008D63EB">
      <w:pPr>
        <w:widowControl w:val="0"/>
        <w:adjustRightInd w:val="0"/>
        <w:ind w:right="-59"/>
        <w:jc w:val="both"/>
        <w:rPr>
          <w:color w:val="0D0D0D" w:themeColor="text1" w:themeTint="F2"/>
          <w:sz w:val="24"/>
          <w:szCs w:val="24"/>
        </w:rPr>
      </w:pPr>
      <w:proofErr w:type="gramStart"/>
      <w:r w:rsidRPr="008D63EB">
        <w:rPr>
          <w:b/>
          <w:color w:val="0D0D0D" w:themeColor="text1" w:themeTint="F2"/>
          <w:sz w:val="24"/>
          <w:szCs w:val="24"/>
        </w:rPr>
        <w:t>Table 5.</w:t>
      </w:r>
      <w:proofErr w:type="gramEnd"/>
      <w:r w:rsidRPr="008D63EB">
        <w:t xml:space="preserve"> </w:t>
      </w:r>
      <w:r w:rsidRPr="008D63EB">
        <w:rPr>
          <w:color w:val="0D0D0D" w:themeColor="text1" w:themeTint="F2"/>
          <w:sz w:val="24"/>
          <w:szCs w:val="24"/>
        </w:rPr>
        <w:t xml:space="preserve">Average values of productivity of sunflower </w:t>
      </w:r>
      <w:proofErr w:type="spellStart"/>
      <w:r w:rsidRPr="008D63EB">
        <w:rPr>
          <w:color w:val="0D0D0D" w:themeColor="text1" w:themeTint="F2"/>
          <w:sz w:val="24"/>
          <w:szCs w:val="24"/>
        </w:rPr>
        <w:t>achenes</w:t>
      </w:r>
      <w:proofErr w:type="spellEnd"/>
      <w:r w:rsidRPr="008D63EB">
        <w:rPr>
          <w:color w:val="0D0D0D" w:themeColor="text1" w:themeTint="F2"/>
          <w:sz w:val="24"/>
          <w:szCs w:val="24"/>
        </w:rPr>
        <w:t xml:space="preserve"> (kg ha</w:t>
      </w:r>
      <w:r w:rsidRPr="008D63EB">
        <w:rPr>
          <w:color w:val="0D0D0D" w:themeColor="text1" w:themeTint="F2"/>
          <w:sz w:val="24"/>
          <w:szCs w:val="24"/>
          <w:vertAlign w:val="superscript"/>
        </w:rPr>
        <w:t>-1</w:t>
      </w:r>
      <w:r w:rsidRPr="008D63EB">
        <w:rPr>
          <w:color w:val="0D0D0D" w:themeColor="text1" w:themeTint="F2"/>
          <w:sz w:val="24"/>
          <w:szCs w:val="24"/>
        </w:rPr>
        <w:t>).</w:t>
      </w:r>
    </w:p>
    <w:tbl>
      <w:tblPr>
        <w:tblpPr w:leftFromText="142" w:rightFromText="142" w:vertAnchor="text" w:horzAnchor="margin" w:tblpX="312" w:tblpY="92"/>
        <w:tblOverlap w:val="never"/>
        <w:tblW w:w="0" w:type="auto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ook w:val="01E0"/>
      </w:tblPr>
      <w:tblGrid>
        <w:gridCol w:w="1787"/>
        <w:gridCol w:w="1391"/>
        <w:gridCol w:w="1391"/>
        <w:gridCol w:w="1380"/>
        <w:gridCol w:w="1380"/>
        <w:gridCol w:w="1391"/>
      </w:tblGrid>
      <w:tr w:rsidR="008D63EB" w:rsidRPr="00B11BB6" w:rsidTr="008D63EB">
        <w:trPr>
          <w:trHeight w:val="414"/>
        </w:trPr>
        <w:tc>
          <w:tcPr>
            <w:tcW w:w="1787" w:type="dxa"/>
            <w:vMerge w:val="restart"/>
          </w:tcPr>
          <w:p w:rsidR="008D63EB" w:rsidRPr="008D63EB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8D63EB">
              <w:rPr>
                <w:color w:val="0D0D0D" w:themeColor="text1" w:themeTint="F2"/>
                <w:sz w:val="18"/>
                <w:szCs w:val="18"/>
              </w:rPr>
              <w:t xml:space="preserve">                                                </w:t>
            </w:r>
          </w:p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Sistemas</w:t>
            </w:r>
            <w:proofErr w:type="spellEnd"/>
            <w:r w:rsidRPr="00DE1D50">
              <w:rPr>
                <w:color w:val="0D0D0D" w:themeColor="text1" w:themeTint="F2"/>
                <w:sz w:val="18"/>
                <w:szCs w:val="18"/>
              </w:rPr>
              <w:t xml:space="preserve"> de </w:t>
            </w: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manejo</w:t>
            </w:r>
            <w:proofErr w:type="spellEnd"/>
          </w:p>
        </w:tc>
        <w:tc>
          <w:tcPr>
            <w:tcW w:w="6933" w:type="dxa"/>
            <w:gridSpan w:val="5"/>
            <w:tcBorders>
              <w:bottom w:val="single" w:sz="12" w:space="0" w:color="auto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  <w:lang w:val="pt-BR"/>
              </w:rPr>
            </w:pPr>
            <w:r w:rsidRPr="00DE1D50">
              <w:rPr>
                <w:color w:val="0D0D0D" w:themeColor="text1" w:themeTint="F2"/>
                <w:sz w:val="18"/>
                <w:szCs w:val="18"/>
                <w:lang w:val="pt-BR"/>
              </w:rPr>
              <w:t>Velocidades</w:t>
            </w:r>
            <w:r w:rsidRPr="00DE1D50">
              <w:rPr>
                <w:bCs/>
                <w:color w:val="0D0D0D" w:themeColor="text1" w:themeTint="F2"/>
                <w:sz w:val="18"/>
                <w:szCs w:val="18"/>
                <w:lang w:val="pt-BR"/>
              </w:rPr>
              <w:t xml:space="preserve"> na operação </w:t>
            </w:r>
            <w:r w:rsidRPr="00DE1D50">
              <w:rPr>
                <w:color w:val="0D0D0D" w:themeColor="text1" w:themeTint="F2"/>
                <w:sz w:val="18"/>
                <w:szCs w:val="18"/>
                <w:lang w:val="pt-BR"/>
              </w:rPr>
              <w:t>de semeadura</w:t>
            </w:r>
          </w:p>
        </w:tc>
      </w:tr>
      <w:tr w:rsidR="008D63EB" w:rsidRPr="00DE1D50" w:rsidTr="008D63EB">
        <w:trPr>
          <w:trHeight w:val="355"/>
        </w:trPr>
        <w:tc>
          <w:tcPr>
            <w:tcW w:w="1787" w:type="dxa"/>
            <w:vMerge/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  <w:lang w:val="pt-BR"/>
              </w:rPr>
            </w:pPr>
          </w:p>
        </w:tc>
        <w:tc>
          <w:tcPr>
            <w:tcW w:w="1391" w:type="dxa"/>
            <w:tcBorders>
              <w:top w:val="single" w:sz="12" w:space="0" w:color="auto"/>
              <w:bottom w:val="single" w:sz="12" w:space="0" w:color="auto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3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3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391" w:type="dxa"/>
            <w:tcBorders>
              <w:top w:val="single" w:sz="12" w:space="0" w:color="auto"/>
              <w:bottom w:val="single" w:sz="12" w:space="0" w:color="auto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5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5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380" w:type="dxa"/>
            <w:tcBorders>
              <w:top w:val="single" w:sz="12" w:space="0" w:color="auto"/>
              <w:bottom w:val="single" w:sz="12" w:space="0" w:color="auto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6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6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380" w:type="dxa"/>
            <w:tcBorders>
              <w:top w:val="single" w:sz="12" w:space="0" w:color="auto"/>
              <w:bottom w:val="single" w:sz="12" w:space="0" w:color="auto"/>
            </w:tcBorders>
          </w:tcPr>
          <w:p w:rsidR="008D63EB" w:rsidRPr="00DE1D50" w:rsidRDefault="008D63EB" w:rsidP="00FE66F8">
            <w:pPr>
              <w:pStyle w:val="Corpodetexto"/>
              <w:tabs>
                <w:tab w:val="center" w:pos="469"/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8 km"/>
              </w:smartTagPr>
              <w:r w:rsidRPr="00DE1D50">
                <w:rPr>
                  <w:color w:val="0D0D0D" w:themeColor="text1" w:themeTint="F2"/>
                  <w:sz w:val="18"/>
                  <w:szCs w:val="18"/>
                </w:rPr>
                <w:t>8 km</w:t>
              </w:r>
            </w:smartTag>
            <w:r w:rsidRPr="00DE1D50">
              <w:rPr>
                <w:color w:val="0D0D0D" w:themeColor="text1" w:themeTint="F2"/>
                <w:sz w:val="18"/>
                <w:szCs w:val="18"/>
              </w:rPr>
              <w:t xml:space="preserve"> h</w:t>
            </w:r>
            <w:r w:rsidRPr="00DE1D50">
              <w:rPr>
                <w:color w:val="0D0D0D" w:themeColor="text1" w:themeTint="F2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391" w:type="dxa"/>
            <w:tcBorders>
              <w:top w:val="single" w:sz="12" w:space="0" w:color="auto"/>
              <w:bottom w:val="single" w:sz="12" w:space="0" w:color="auto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Médias</w:t>
            </w:r>
            <w:proofErr w:type="spellEnd"/>
          </w:p>
        </w:tc>
      </w:tr>
      <w:tr w:rsidR="008D63EB" w:rsidRPr="00DE1D50" w:rsidTr="008D63EB">
        <w:trPr>
          <w:trHeight w:val="278"/>
        </w:trPr>
        <w:tc>
          <w:tcPr>
            <w:tcW w:w="1787" w:type="dxa"/>
            <w:tcBorders>
              <w:top w:val="single" w:sz="12" w:space="0" w:color="auto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SDh</w:t>
            </w:r>
            <w:proofErr w:type="spellEnd"/>
          </w:p>
        </w:tc>
        <w:tc>
          <w:tcPr>
            <w:tcW w:w="1391" w:type="dxa"/>
            <w:tcBorders>
              <w:top w:val="single" w:sz="12" w:space="0" w:color="auto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1.309,75a</w:t>
            </w:r>
          </w:p>
        </w:tc>
        <w:tc>
          <w:tcPr>
            <w:tcW w:w="1391" w:type="dxa"/>
            <w:tcBorders>
              <w:top w:val="single" w:sz="12" w:space="0" w:color="auto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1.371,25a</w:t>
            </w:r>
          </w:p>
        </w:tc>
        <w:tc>
          <w:tcPr>
            <w:tcW w:w="1380" w:type="dxa"/>
            <w:tcBorders>
              <w:top w:val="single" w:sz="12" w:space="0" w:color="auto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1.321,50a</w:t>
            </w:r>
          </w:p>
        </w:tc>
        <w:tc>
          <w:tcPr>
            <w:tcW w:w="1380" w:type="dxa"/>
            <w:tcBorders>
              <w:top w:val="single" w:sz="12" w:space="0" w:color="auto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1.244,25a</w:t>
            </w:r>
          </w:p>
        </w:tc>
        <w:tc>
          <w:tcPr>
            <w:tcW w:w="1391" w:type="dxa"/>
            <w:tcBorders>
              <w:top w:val="single" w:sz="12" w:space="0" w:color="auto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1.311,69a</w:t>
            </w:r>
          </w:p>
        </w:tc>
      </w:tr>
      <w:tr w:rsidR="008D63EB" w:rsidRPr="00DE1D50" w:rsidTr="008D63EB">
        <w:tc>
          <w:tcPr>
            <w:tcW w:w="1787" w:type="dxa"/>
            <w:tcBorders>
              <w:top w:val="nil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SDd</w:t>
            </w:r>
            <w:proofErr w:type="spellEnd"/>
          </w:p>
        </w:tc>
        <w:tc>
          <w:tcPr>
            <w:tcW w:w="1391" w:type="dxa"/>
            <w:tcBorders>
              <w:top w:val="nil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1.260,75a</w:t>
            </w:r>
          </w:p>
        </w:tc>
        <w:tc>
          <w:tcPr>
            <w:tcW w:w="1391" w:type="dxa"/>
            <w:tcBorders>
              <w:top w:val="nil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1.294,50ab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1.143,50  b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1.033,25  b</w:t>
            </w:r>
          </w:p>
        </w:tc>
        <w:tc>
          <w:tcPr>
            <w:tcW w:w="1391" w:type="dxa"/>
            <w:tcBorders>
              <w:top w:val="nil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1.183,00ab</w:t>
            </w:r>
          </w:p>
        </w:tc>
      </w:tr>
      <w:tr w:rsidR="008D63EB" w:rsidRPr="00DE1D50" w:rsidTr="008D63EB">
        <w:tc>
          <w:tcPr>
            <w:tcW w:w="1787" w:type="dxa"/>
            <w:tcBorders>
              <w:top w:val="nil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CR</w:t>
            </w:r>
          </w:p>
        </w:tc>
        <w:tc>
          <w:tcPr>
            <w:tcW w:w="1391" w:type="dxa"/>
            <w:tcBorders>
              <w:top w:val="nil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1.172,25ab</w:t>
            </w:r>
          </w:p>
        </w:tc>
        <w:tc>
          <w:tcPr>
            <w:tcW w:w="1391" w:type="dxa"/>
            <w:tcBorders>
              <w:top w:val="nil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1.156,00 </w:t>
            </w: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bc</w:t>
            </w:r>
            <w:proofErr w:type="spellEnd"/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   959,00    c</w:t>
            </w:r>
          </w:p>
        </w:tc>
        <w:tc>
          <w:tcPr>
            <w:tcW w:w="1380" w:type="dxa"/>
            <w:tcBorders>
              <w:top w:val="nil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   899,75  b</w:t>
            </w:r>
          </w:p>
        </w:tc>
        <w:tc>
          <w:tcPr>
            <w:tcW w:w="1391" w:type="dxa"/>
            <w:tcBorders>
              <w:top w:val="nil"/>
              <w:bottom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1.046,75  </w:t>
            </w: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bc</w:t>
            </w:r>
            <w:proofErr w:type="spellEnd"/>
          </w:p>
        </w:tc>
      </w:tr>
      <w:tr w:rsidR="008D63EB" w:rsidRPr="00DE1D50" w:rsidTr="008D63EB">
        <w:tc>
          <w:tcPr>
            <w:tcW w:w="1787" w:type="dxa"/>
            <w:tcBorders>
              <w:top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jc w:val="center"/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>CC</w:t>
            </w:r>
          </w:p>
        </w:tc>
        <w:tc>
          <w:tcPr>
            <w:tcW w:w="1391" w:type="dxa"/>
            <w:tcBorders>
              <w:top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1.068,25 b</w:t>
            </w:r>
          </w:p>
        </w:tc>
        <w:tc>
          <w:tcPr>
            <w:tcW w:w="1391" w:type="dxa"/>
            <w:tcBorders>
              <w:top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1.126,00   c</w:t>
            </w:r>
          </w:p>
        </w:tc>
        <w:tc>
          <w:tcPr>
            <w:tcW w:w="1380" w:type="dxa"/>
            <w:tcBorders>
              <w:top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807"/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1.054,50  </w:t>
            </w:r>
            <w:proofErr w:type="spellStart"/>
            <w:r w:rsidRPr="00DE1D50">
              <w:rPr>
                <w:color w:val="0D0D0D" w:themeColor="text1" w:themeTint="F2"/>
                <w:sz w:val="18"/>
                <w:szCs w:val="18"/>
              </w:rPr>
              <w:t>bc</w:t>
            </w:r>
            <w:proofErr w:type="spellEnd"/>
          </w:p>
        </w:tc>
        <w:tc>
          <w:tcPr>
            <w:tcW w:w="1380" w:type="dxa"/>
            <w:tcBorders>
              <w:top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    906,50  b</w:t>
            </w:r>
          </w:p>
        </w:tc>
        <w:tc>
          <w:tcPr>
            <w:tcW w:w="1391" w:type="dxa"/>
            <w:tcBorders>
              <w:top w:val="nil"/>
            </w:tcBorders>
          </w:tcPr>
          <w:p w:rsidR="008D63EB" w:rsidRPr="00DE1D50" w:rsidRDefault="008D63EB" w:rsidP="00FE66F8">
            <w:pPr>
              <w:pStyle w:val="Corpodetexto"/>
              <w:tabs>
                <w:tab w:val="left" w:pos="7513"/>
              </w:tabs>
              <w:rPr>
                <w:color w:val="0D0D0D" w:themeColor="text1" w:themeTint="F2"/>
                <w:sz w:val="18"/>
                <w:szCs w:val="18"/>
              </w:rPr>
            </w:pPr>
            <w:r w:rsidRPr="00DE1D50">
              <w:rPr>
                <w:color w:val="0D0D0D" w:themeColor="text1" w:themeTint="F2"/>
                <w:sz w:val="18"/>
                <w:szCs w:val="18"/>
              </w:rPr>
              <w:t xml:space="preserve">  1.038,81    c</w:t>
            </w:r>
          </w:p>
        </w:tc>
      </w:tr>
    </w:tbl>
    <w:p w:rsidR="008D63EB" w:rsidRDefault="008D63EB" w:rsidP="008D63EB">
      <w:r w:rsidRPr="00D1141A">
        <w:t xml:space="preserve">Means followed by the same lowercase letter in </w:t>
      </w:r>
      <w:proofErr w:type="gramStart"/>
      <w:r w:rsidRPr="00D1141A">
        <w:t>column,</w:t>
      </w:r>
      <w:proofErr w:type="gramEnd"/>
      <w:r w:rsidRPr="00D1141A">
        <w:t xml:space="preserve"> do not differ statistically between themselves by </w:t>
      </w:r>
      <w:proofErr w:type="spellStart"/>
      <w:r w:rsidRPr="00D1141A">
        <w:t>Tukey</w:t>
      </w:r>
      <w:proofErr w:type="spellEnd"/>
      <w:r w:rsidRPr="00D1141A">
        <w:t xml:space="preserve"> test the probability 5.</w:t>
      </w: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color w:val="0D0D0D" w:themeColor="text1" w:themeTint="F2"/>
          <w:sz w:val="24"/>
          <w:szCs w:val="24"/>
        </w:rPr>
      </w:pP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color w:val="0D0D0D" w:themeColor="text1" w:themeTint="F2"/>
          <w:sz w:val="24"/>
          <w:szCs w:val="24"/>
        </w:rPr>
      </w:pPr>
    </w:p>
    <w:p w:rsidR="008D63EB" w:rsidRP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color w:val="0D0D0D" w:themeColor="text1" w:themeTint="F2"/>
          <w:sz w:val="24"/>
          <w:szCs w:val="24"/>
        </w:rPr>
      </w:pPr>
    </w:p>
    <w:p w:rsidR="008D63EB" w:rsidRDefault="008D63EB">
      <w:pPr>
        <w:rPr>
          <w:sz w:val="24"/>
          <w:szCs w:val="24"/>
        </w:rPr>
      </w:pPr>
      <w:r>
        <w:rPr>
          <w:noProof/>
          <w:sz w:val="24"/>
          <w:szCs w:val="24"/>
          <w:lang w:val="pt-BR" w:eastAsia="pt-BR"/>
        </w:rPr>
        <w:drawing>
          <wp:inline distT="0" distB="0" distL="0" distR="0">
            <wp:extent cx="5400675" cy="3933825"/>
            <wp:effectExtent l="19050" t="0" r="952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63EB" w:rsidRDefault="008D63EB" w:rsidP="008D63EB">
      <w:pPr>
        <w:widowControl w:val="0"/>
        <w:tabs>
          <w:tab w:val="left" w:pos="5325"/>
        </w:tabs>
        <w:adjustRightInd w:val="0"/>
        <w:ind w:right="-59"/>
        <w:jc w:val="both"/>
        <w:rPr>
          <w:sz w:val="24"/>
          <w:szCs w:val="24"/>
        </w:rPr>
      </w:pPr>
      <w:proofErr w:type="gramStart"/>
      <w:r w:rsidRPr="008D63EB">
        <w:rPr>
          <w:b/>
          <w:sz w:val="24"/>
          <w:szCs w:val="24"/>
        </w:rPr>
        <w:t>Figure 5.</w:t>
      </w:r>
      <w:proofErr w:type="gramEnd"/>
      <w:r w:rsidRPr="008D63EB">
        <w:rPr>
          <w:color w:val="0D0D0D" w:themeColor="text1" w:themeTint="F2"/>
          <w:sz w:val="24"/>
          <w:szCs w:val="24"/>
        </w:rPr>
        <w:t xml:space="preserve"> </w:t>
      </w:r>
      <w:proofErr w:type="gramStart"/>
      <w:r>
        <w:rPr>
          <w:color w:val="0D0D0D" w:themeColor="text1" w:themeTint="F2"/>
          <w:sz w:val="24"/>
          <w:szCs w:val="24"/>
        </w:rPr>
        <w:t>P</w:t>
      </w:r>
      <w:r w:rsidRPr="008D63EB">
        <w:rPr>
          <w:color w:val="0D0D0D" w:themeColor="text1" w:themeTint="F2"/>
          <w:sz w:val="24"/>
          <w:szCs w:val="24"/>
        </w:rPr>
        <w:t xml:space="preserve">roductivity of sunflower </w:t>
      </w:r>
      <w:proofErr w:type="spellStart"/>
      <w:r w:rsidRPr="008D63EB">
        <w:rPr>
          <w:color w:val="0D0D0D" w:themeColor="text1" w:themeTint="F2"/>
          <w:sz w:val="24"/>
          <w:szCs w:val="24"/>
        </w:rPr>
        <w:t>achenes</w:t>
      </w:r>
      <w:proofErr w:type="spellEnd"/>
      <w:r w:rsidRPr="008D63EB">
        <w:rPr>
          <w:color w:val="0D0D0D" w:themeColor="text1" w:themeTint="F2"/>
          <w:sz w:val="24"/>
          <w:szCs w:val="24"/>
        </w:rPr>
        <w:t xml:space="preserve"> (kg ha</w:t>
      </w:r>
      <w:r w:rsidRPr="008D63EB">
        <w:rPr>
          <w:color w:val="0D0D0D" w:themeColor="text1" w:themeTint="F2"/>
          <w:sz w:val="24"/>
          <w:szCs w:val="24"/>
          <w:vertAlign w:val="superscript"/>
        </w:rPr>
        <w:t>-1</w:t>
      </w:r>
      <w:r w:rsidRPr="008D63EB">
        <w:rPr>
          <w:color w:val="0D0D0D" w:themeColor="text1" w:themeTint="F2"/>
          <w:sz w:val="24"/>
          <w:szCs w:val="24"/>
        </w:rPr>
        <w:t>)</w:t>
      </w:r>
      <w:r>
        <w:rPr>
          <w:color w:val="0D0D0D" w:themeColor="text1" w:themeTint="F2"/>
          <w:sz w:val="24"/>
          <w:szCs w:val="24"/>
        </w:rPr>
        <w:t xml:space="preserve"> </w:t>
      </w:r>
      <w:r w:rsidRPr="002137E9">
        <w:rPr>
          <w:color w:val="0D0D0D" w:themeColor="text1" w:themeTint="F2"/>
          <w:sz w:val="24"/>
          <w:szCs w:val="24"/>
        </w:rPr>
        <w:t xml:space="preserve">in function </w:t>
      </w:r>
      <w:r w:rsidR="00C871C1">
        <w:rPr>
          <w:color w:val="0D0D0D" w:themeColor="text1" w:themeTint="F2"/>
          <w:sz w:val="24"/>
          <w:szCs w:val="24"/>
        </w:rPr>
        <w:t xml:space="preserve">of </w:t>
      </w:r>
      <w:r w:rsidRPr="008217DB">
        <w:rPr>
          <w:sz w:val="24"/>
          <w:szCs w:val="24"/>
        </w:rPr>
        <w:t>s</w:t>
      </w:r>
      <w:r>
        <w:rPr>
          <w:sz w:val="24"/>
          <w:szCs w:val="24"/>
        </w:rPr>
        <w:t>peeds on</w:t>
      </w:r>
      <w:r w:rsidRPr="008217DB">
        <w:rPr>
          <w:sz w:val="24"/>
          <w:szCs w:val="24"/>
        </w:rPr>
        <w:t xml:space="preserve"> seeding operation.</w:t>
      </w:r>
      <w:proofErr w:type="gramEnd"/>
    </w:p>
    <w:p w:rsidR="008D63EB" w:rsidRPr="008D63EB" w:rsidRDefault="008D63EB">
      <w:pPr>
        <w:rPr>
          <w:sz w:val="24"/>
          <w:szCs w:val="24"/>
        </w:rPr>
      </w:pPr>
    </w:p>
    <w:sectPr w:rsidR="008D63EB" w:rsidRPr="008D63EB" w:rsidSect="000F3C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7637"/>
    <w:rsid w:val="000F3C07"/>
    <w:rsid w:val="002137E9"/>
    <w:rsid w:val="00301869"/>
    <w:rsid w:val="004A1E1D"/>
    <w:rsid w:val="004E749B"/>
    <w:rsid w:val="008217DB"/>
    <w:rsid w:val="008D3488"/>
    <w:rsid w:val="008D63EB"/>
    <w:rsid w:val="009B7637"/>
    <w:rsid w:val="00B11BB6"/>
    <w:rsid w:val="00C871C1"/>
    <w:rsid w:val="00D1141A"/>
    <w:rsid w:val="00D15DD6"/>
    <w:rsid w:val="00DE074C"/>
    <w:rsid w:val="00FC6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7E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2137E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2137E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1E1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1E1D"/>
    <w:rPr>
      <w:rFonts w:ascii="Tahoma" w:eastAsia="Times New Roman" w:hAnsi="Tahoma" w:cs="Tahoma"/>
      <w:sz w:val="16"/>
      <w:szCs w:val="16"/>
      <w:lang w:val="en-US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D1141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D1141A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524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2014-05-16T13:38:00Z</dcterms:created>
  <dcterms:modified xsi:type="dcterms:W3CDTF">2014-05-16T14:57:00Z</dcterms:modified>
</cp:coreProperties>
</file>