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24F" w:rsidRPr="002D7096" w:rsidRDefault="0037124F" w:rsidP="0037124F">
      <w:pPr>
        <w:pStyle w:val="Default"/>
        <w:keepNext/>
        <w:spacing w:line="480" w:lineRule="auto"/>
        <w:jc w:val="center"/>
      </w:pPr>
      <w:bookmarkStart w:id="0" w:name="_GoBack"/>
      <w:bookmarkEnd w:id="0"/>
      <w:r w:rsidRPr="002D70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6A990" wp14:editId="7E63C47B">
                <wp:simplePos x="0" y="0"/>
                <wp:positionH relativeFrom="margin">
                  <wp:align>right</wp:align>
                </wp:positionH>
                <wp:positionV relativeFrom="paragraph">
                  <wp:posOffset>1891030</wp:posOffset>
                </wp:positionV>
                <wp:extent cx="306705" cy="262890"/>
                <wp:effectExtent l="0" t="0" r="0" b="381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124F" w:rsidRDefault="0037124F" w:rsidP="0037124F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6A990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-27.05pt;margin-top:148.9pt;width:24.15pt;height:20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" fillcolor="white [3201]" stroked="f" strokeweight=".5pt">
                <v:textbox>
                  <w:txbxContent>
                    <w:p w:rsidR="0037124F" w:rsidRDefault="0037124F" w:rsidP="0037124F">
                      <w: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D7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75A223" wp14:editId="3FD9F181">
                <wp:simplePos x="0" y="0"/>
                <wp:positionH relativeFrom="margin">
                  <wp:align>right</wp:align>
                </wp:positionH>
                <wp:positionV relativeFrom="paragraph">
                  <wp:posOffset>154940</wp:posOffset>
                </wp:positionV>
                <wp:extent cx="306705" cy="262890"/>
                <wp:effectExtent l="0" t="0" r="0" b="3810"/>
                <wp:wrapNone/>
                <wp:docPr id="17" name="Caixa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124F" w:rsidRDefault="0037124F" w:rsidP="0037124F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5A223" id="Caixa de texto 17" o:spid="_x0000_s1027" type="#_x0000_t202" style="position:absolute;left:0;text-align:left;margin-left:-27.05pt;margin-top:12.2pt;width:24.15pt;height:20.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" fillcolor="white [3201]" stroked="f" strokeweight=".5pt">
                <v:textbox>
                  <w:txbxContent>
                    <w:p w:rsidR="0037124F" w:rsidRDefault="0037124F" w:rsidP="0037124F">
                      <w: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D7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2C512" wp14:editId="161F09E6">
                <wp:simplePos x="0" y="0"/>
                <wp:positionH relativeFrom="column">
                  <wp:posOffset>2248535</wp:posOffset>
                </wp:positionH>
                <wp:positionV relativeFrom="paragraph">
                  <wp:posOffset>107315</wp:posOffset>
                </wp:positionV>
                <wp:extent cx="306705" cy="262890"/>
                <wp:effectExtent l="0" t="0" r="0" b="381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124F" w:rsidRDefault="0037124F" w:rsidP="0037124F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2C512" id="Caixa de texto 16" o:spid="_x0000_s1028" type="#_x0000_t202" style="position:absolute;left:0;text-align:left;margin-left:177.05pt;margin-top:8.45pt;width:24.15pt;height:2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" fillcolor="white [3201]" stroked="f" strokeweight=".5pt">
                <v:textbox>
                  <w:txbxContent>
                    <w:p w:rsidR="0037124F" w:rsidRDefault="0037124F" w:rsidP="0037124F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2D709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CB8589" wp14:editId="7DCEAF75">
                <wp:simplePos x="0" y="0"/>
                <wp:positionH relativeFrom="column">
                  <wp:posOffset>2326005</wp:posOffset>
                </wp:positionH>
                <wp:positionV relativeFrom="paragraph">
                  <wp:posOffset>1913890</wp:posOffset>
                </wp:positionV>
                <wp:extent cx="306705" cy="262890"/>
                <wp:effectExtent l="0" t="0" r="0" b="381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124F" w:rsidRDefault="0037124F" w:rsidP="0037124F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B8589" id="Caixa de texto 2" o:spid="_x0000_s1029" type="#_x0000_t202" style="position:absolute;left:0;text-align:left;margin-left:183.15pt;margin-top:150.7pt;width:24.15pt;height:2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" fillcolor="white [3201]" stroked="f" strokeweight=".5pt">
                <v:textbox>
                  <w:txbxContent>
                    <w:p w:rsidR="0037124F" w:rsidRDefault="0037124F" w:rsidP="0037124F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159135">
            <wp:extent cx="2664000" cy="1688555"/>
            <wp:effectExtent l="0" t="0" r="3175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68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9B555">
            <wp:extent cx="2664000" cy="1731046"/>
            <wp:effectExtent l="0" t="0" r="3175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731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B69ED0">
            <wp:extent cx="2664000" cy="1677840"/>
            <wp:effectExtent l="0" t="0" r="317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67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7D1014">
            <wp:extent cx="2664000" cy="1674514"/>
            <wp:effectExtent l="0" t="0" r="3175" b="190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0" cy="1674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16B0" w:rsidRDefault="0037124F" w:rsidP="0037124F">
      <w:pPr>
        <w:pStyle w:val="Legenda"/>
        <w:tabs>
          <w:tab w:val="left" w:pos="8364"/>
        </w:tabs>
        <w:spacing w:line="48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Figure</w:t>
      </w:r>
      <w:r w:rsidRPr="002D7096">
        <w:rPr>
          <w:sz w:val="24"/>
          <w:szCs w:val="24"/>
        </w:rPr>
        <w:t xml:space="preserve"> </w:t>
      </w:r>
      <w:r w:rsidRPr="002D7096">
        <w:rPr>
          <w:sz w:val="24"/>
          <w:szCs w:val="24"/>
        </w:rPr>
        <w:fldChar w:fldCharType="begin"/>
      </w:r>
      <w:r w:rsidRPr="002D7096">
        <w:rPr>
          <w:sz w:val="24"/>
          <w:szCs w:val="24"/>
        </w:rPr>
        <w:instrText xml:space="preserve"> SEQ Figura \* ARABIC </w:instrText>
      </w:r>
      <w:r w:rsidRPr="002D7096">
        <w:rPr>
          <w:sz w:val="24"/>
          <w:szCs w:val="24"/>
        </w:rPr>
        <w:fldChar w:fldCharType="separate"/>
      </w:r>
      <w:r w:rsidRPr="002D7096">
        <w:rPr>
          <w:noProof/>
          <w:sz w:val="24"/>
          <w:szCs w:val="24"/>
        </w:rPr>
        <w:t>1</w:t>
      </w:r>
      <w:r w:rsidRPr="002D7096">
        <w:rPr>
          <w:sz w:val="24"/>
          <w:szCs w:val="24"/>
        </w:rPr>
        <w:fldChar w:fldCharType="end"/>
      </w:r>
      <w:r w:rsidRPr="002D7096">
        <w:rPr>
          <w:sz w:val="24"/>
          <w:szCs w:val="24"/>
        </w:rPr>
        <w:t>.</w:t>
      </w:r>
      <w:r w:rsidRPr="002D7096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Germination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percentage</w:t>
      </w:r>
      <w:proofErr w:type="spellEnd"/>
      <w:r w:rsidRPr="0037124F">
        <w:rPr>
          <w:b w:val="0"/>
          <w:sz w:val="24"/>
          <w:szCs w:val="24"/>
        </w:rPr>
        <w:t xml:space="preserve"> (%) (E), </w:t>
      </w:r>
      <w:proofErr w:type="spellStart"/>
      <w:r w:rsidRPr="0037124F">
        <w:rPr>
          <w:b w:val="0"/>
          <w:sz w:val="24"/>
          <w:szCs w:val="24"/>
        </w:rPr>
        <w:t>Speed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Germination</w:t>
      </w:r>
      <w:proofErr w:type="spellEnd"/>
      <w:r w:rsidRPr="0037124F">
        <w:rPr>
          <w:b w:val="0"/>
          <w:sz w:val="24"/>
          <w:szCs w:val="24"/>
        </w:rPr>
        <w:t xml:space="preserve"> Index (</w:t>
      </w:r>
      <w:proofErr w:type="spellStart"/>
      <w:r w:rsidRPr="0037124F">
        <w:rPr>
          <w:b w:val="0"/>
          <w:sz w:val="24"/>
          <w:szCs w:val="24"/>
        </w:rPr>
        <w:t>GSI</w:t>
      </w:r>
      <w:proofErr w:type="spellEnd"/>
      <w:r w:rsidRPr="0037124F">
        <w:rPr>
          <w:b w:val="0"/>
          <w:sz w:val="24"/>
          <w:szCs w:val="24"/>
        </w:rPr>
        <w:t xml:space="preserve">) (B), </w:t>
      </w:r>
      <w:proofErr w:type="spellStart"/>
      <w:r w:rsidRPr="0037124F">
        <w:rPr>
          <w:b w:val="0"/>
          <w:sz w:val="24"/>
          <w:szCs w:val="24"/>
        </w:rPr>
        <w:t>germination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mean</w:t>
      </w:r>
      <w:proofErr w:type="spellEnd"/>
      <w:r w:rsidRPr="0037124F">
        <w:rPr>
          <w:b w:val="0"/>
          <w:sz w:val="24"/>
          <w:szCs w:val="24"/>
        </w:rPr>
        <w:t xml:space="preserve"> time (C) </w:t>
      </w:r>
      <w:proofErr w:type="spellStart"/>
      <w:r w:rsidRPr="0037124F">
        <w:rPr>
          <w:b w:val="0"/>
          <w:sz w:val="24"/>
          <w:szCs w:val="24"/>
        </w:rPr>
        <w:t>and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average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speed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of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germination</w:t>
      </w:r>
      <w:proofErr w:type="spellEnd"/>
      <w:r w:rsidRPr="0037124F">
        <w:rPr>
          <w:b w:val="0"/>
          <w:sz w:val="24"/>
          <w:szCs w:val="24"/>
        </w:rPr>
        <w:t xml:space="preserve"> (D) </w:t>
      </w:r>
      <w:proofErr w:type="spellStart"/>
      <w:r w:rsidRPr="0037124F">
        <w:rPr>
          <w:b w:val="0"/>
          <w:sz w:val="24"/>
          <w:szCs w:val="24"/>
        </w:rPr>
        <w:t>of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guava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seeds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of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white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pulp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depending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on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the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storage</w:t>
      </w:r>
      <w:proofErr w:type="spellEnd"/>
      <w:r w:rsidRPr="0037124F">
        <w:rPr>
          <w:b w:val="0"/>
          <w:sz w:val="24"/>
          <w:szCs w:val="24"/>
        </w:rPr>
        <w:t xml:space="preserve"> </w:t>
      </w:r>
      <w:proofErr w:type="spellStart"/>
      <w:r w:rsidRPr="0037124F">
        <w:rPr>
          <w:b w:val="0"/>
          <w:sz w:val="24"/>
          <w:szCs w:val="24"/>
        </w:rPr>
        <w:t>periods</w:t>
      </w:r>
      <w:proofErr w:type="spellEnd"/>
      <w:r>
        <w:rPr>
          <w:b w:val="0"/>
          <w:sz w:val="24"/>
          <w:szCs w:val="24"/>
        </w:rPr>
        <w:t>.</w:t>
      </w:r>
    </w:p>
    <w:p w:rsidR="0037124F" w:rsidRDefault="0037124F" w:rsidP="0037124F"/>
    <w:p w:rsidR="0037124F" w:rsidRPr="002D7096" w:rsidRDefault="00014F16" w:rsidP="0037124F">
      <w:pPr>
        <w:pStyle w:val="Default"/>
        <w:keepNext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1D662525">
            <wp:extent cx="4852670" cy="3444240"/>
            <wp:effectExtent l="0" t="0" r="5080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124F" w:rsidRPr="002D7096" w:rsidRDefault="0037124F" w:rsidP="0037124F">
      <w:pPr>
        <w:pStyle w:val="Legenda"/>
        <w:spacing w:line="480" w:lineRule="auto"/>
        <w:jc w:val="both"/>
        <w:rPr>
          <w:b w:val="0"/>
          <w:sz w:val="24"/>
          <w:szCs w:val="24"/>
        </w:rPr>
      </w:pPr>
      <w:r w:rsidRPr="002D7096">
        <w:rPr>
          <w:sz w:val="24"/>
          <w:szCs w:val="24"/>
        </w:rPr>
        <w:t>Figur</w:t>
      </w:r>
      <w:r w:rsidR="00014F16">
        <w:rPr>
          <w:sz w:val="24"/>
          <w:szCs w:val="24"/>
        </w:rPr>
        <w:t>e</w:t>
      </w:r>
      <w:r w:rsidRPr="002D7096">
        <w:rPr>
          <w:sz w:val="24"/>
          <w:szCs w:val="24"/>
        </w:rPr>
        <w:t xml:space="preserve"> </w:t>
      </w:r>
      <w:r w:rsidRPr="002D7096">
        <w:rPr>
          <w:sz w:val="24"/>
          <w:szCs w:val="24"/>
        </w:rPr>
        <w:fldChar w:fldCharType="begin"/>
      </w:r>
      <w:r w:rsidRPr="002D7096">
        <w:rPr>
          <w:sz w:val="24"/>
          <w:szCs w:val="24"/>
        </w:rPr>
        <w:instrText xml:space="preserve"> SEQ Figura \* ARABIC </w:instrText>
      </w:r>
      <w:r w:rsidRPr="002D7096">
        <w:rPr>
          <w:sz w:val="24"/>
          <w:szCs w:val="24"/>
        </w:rPr>
        <w:fldChar w:fldCharType="separate"/>
      </w:r>
      <w:r w:rsidRPr="002D7096">
        <w:rPr>
          <w:noProof/>
          <w:sz w:val="24"/>
          <w:szCs w:val="24"/>
        </w:rPr>
        <w:t>2</w:t>
      </w:r>
      <w:r w:rsidRPr="002D7096">
        <w:rPr>
          <w:sz w:val="24"/>
          <w:szCs w:val="24"/>
        </w:rPr>
        <w:fldChar w:fldCharType="end"/>
      </w:r>
      <w:r w:rsidRPr="002D7096">
        <w:rPr>
          <w:sz w:val="24"/>
          <w:szCs w:val="24"/>
        </w:rPr>
        <w:t>.</w:t>
      </w:r>
      <w:r w:rsidRPr="002D709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Average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speed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of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seed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germination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of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white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flesh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guava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according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to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the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place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of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collection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of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seeds</w:t>
      </w:r>
      <w:proofErr w:type="spellEnd"/>
      <w:r w:rsidR="00014F16" w:rsidRPr="00014F16">
        <w:rPr>
          <w:b w:val="0"/>
          <w:sz w:val="24"/>
          <w:szCs w:val="24"/>
        </w:rPr>
        <w:t xml:space="preserve"> in </w:t>
      </w:r>
      <w:proofErr w:type="spellStart"/>
      <w:r w:rsidR="00014F16" w:rsidRPr="00014F16">
        <w:rPr>
          <w:b w:val="0"/>
          <w:sz w:val="24"/>
          <w:szCs w:val="24"/>
        </w:rPr>
        <w:t>the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fruit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and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storage</w:t>
      </w:r>
      <w:proofErr w:type="spellEnd"/>
      <w:r w:rsidR="00014F16" w:rsidRPr="00014F16">
        <w:rPr>
          <w:b w:val="0"/>
          <w:sz w:val="24"/>
          <w:szCs w:val="24"/>
        </w:rPr>
        <w:t xml:space="preserve"> </w:t>
      </w:r>
      <w:proofErr w:type="spellStart"/>
      <w:r w:rsidR="00014F16" w:rsidRPr="00014F16">
        <w:rPr>
          <w:b w:val="0"/>
          <w:sz w:val="24"/>
          <w:szCs w:val="24"/>
        </w:rPr>
        <w:t>periods</w:t>
      </w:r>
      <w:proofErr w:type="spellEnd"/>
      <w:r w:rsidR="00014F16" w:rsidRPr="00014F16">
        <w:rPr>
          <w:b w:val="0"/>
          <w:sz w:val="24"/>
          <w:szCs w:val="24"/>
        </w:rPr>
        <w:t>.</w:t>
      </w:r>
    </w:p>
    <w:p w:rsidR="0037124F" w:rsidRDefault="0037124F" w:rsidP="0037124F"/>
    <w:p w:rsidR="00014F16" w:rsidRPr="002D7096" w:rsidRDefault="00014F16" w:rsidP="00014F16">
      <w:pPr>
        <w:keepNext/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AF10E3F">
            <wp:extent cx="4852670" cy="3444240"/>
            <wp:effectExtent l="0" t="0" r="5080" b="381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344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F16" w:rsidRPr="002D7096" w:rsidRDefault="00014F16" w:rsidP="00014F16">
      <w:pPr>
        <w:pStyle w:val="Legenda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Figure</w:t>
      </w:r>
      <w:r w:rsidRPr="002D7096">
        <w:rPr>
          <w:sz w:val="24"/>
          <w:szCs w:val="24"/>
        </w:rPr>
        <w:t xml:space="preserve"> </w:t>
      </w:r>
      <w:r w:rsidRPr="002D7096">
        <w:rPr>
          <w:sz w:val="24"/>
          <w:szCs w:val="24"/>
        </w:rPr>
        <w:fldChar w:fldCharType="begin"/>
      </w:r>
      <w:r w:rsidRPr="002D7096">
        <w:rPr>
          <w:sz w:val="24"/>
          <w:szCs w:val="24"/>
        </w:rPr>
        <w:instrText xml:space="preserve"> SEQ Figura \* ARABIC </w:instrText>
      </w:r>
      <w:r w:rsidRPr="002D7096">
        <w:rPr>
          <w:sz w:val="24"/>
          <w:szCs w:val="24"/>
        </w:rPr>
        <w:fldChar w:fldCharType="separate"/>
      </w:r>
      <w:r w:rsidRPr="002D7096">
        <w:rPr>
          <w:noProof/>
          <w:sz w:val="24"/>
          <w:szCs w:val="24"/>
        </w:rPr>
        <w:t>3</w:t>
      </w:r>
      <w:r w:rsidRPr="002D7096">
        <w:rPr>
          <w:sz w:val="24"/>
          <w:szCs w:val="24"/>
        </w:rPr>
        <w:fldChar w:fldCharType="end"/>
      </w:r>
      <w:r w:rsidRPr="002D7096">
        <w:rPr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A</w:t>
      </w:r>
      <w:r w:rsidRPr="00014F16">
        <w:rPr>
          <w:b w:val="0"/>
          <w:sz w:val="24"/>
          <w:szCs w:val="24"/>
        </w:rPr>
        <w:t>verage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speed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of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germination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of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white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pulp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of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guava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seeds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seeds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depending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on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the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storage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location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of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the</w:t>
      </w:r>
      <w:proofErr w:type="spellEnd"/>
      <w:r w:rsidRPr="00014F16">
        <w:rPr>
          <w:b w:val="0"/>
          <w:sz w:val="24"/>
          <w:szCs w:val="24"/>
        </w:rPr>
        <w:t xml:space="preserve"> site </w:t>
      </w:r>
      <w:proofErr w:type="spellStart"/>
      <w:r w:rsidRPr="00014F16">
        <w:rPr>
          <w:b w:val="0"/>
          <w:sz w:val="24"/>
          <w:szCs w:val="24"/>
        </w:rPr>
        <w:t>and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the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storage</w:t>
      </w:r>
      <w:proofErr w:type="spellEnd"/>
      <w:r w:rsidRPr="00014F16">
        <w:rPr>
          <w:b w:val="0"/>
          <w:sz w:val="24"/>
          <w:szCs w:val="24"/>
        </w:rPr>
        <w:t xml:space="preserve"> </w:t>
      </w:r>
      <w:proofErr w:type="spellStart"/>
      <w:r w:rsidRPr="00014F16">
        <w:rPr>
          <w:b w:val="0"/>
          <w:sz w:val="24"/>
          <w:szCs w:val="24"/>
        </w:rPr>
        <w:t>periods</w:t>
      </w:r>
      <w:proofErr w:type="spellEnd"/>
      <w:r w:rsidRPr="00014F16">
        <w:rPr>
          <w:b w:val="0"/>
          <w:sz w:val="24"/>
          <w:szCs w:val="24"/>
        </w:rPr>
        <w:t>.</w:t>
      </w:r>
    </w:p>
    <w:p w:rsidR="00014F16" w:rsidRPr="0037124F" w:rsidRDefault="00014F16" w:rsidP="0037124F"/>
    <w:sectPr w:rsidR="00014F16" w:rsidRPr="003712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24F"/>
    <w:rsid w:val="00014F16"/>
    <w:rsid w:val="003316B0"/>
    <w:rsid w:val="0037124F"/>
    <w:rsid w:val="00B4480D"/>
    <w:rsid w:val="00BB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67FBF-93D2-43F5-85C0-1AE42409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24F"/>
    <w:pPr>
      <w:spacing w:after="200" w:line="276" w:lineRule="auto"/>
    </w:pPr>
    <w:rPr>
      <w:rFonts w:ascii="Times New Roman" w:eastAsia="Calibri" w:hAnsi="Times New Roman" w:cs="Times New Roman"/>
      <w:sz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qFormat/>
    <w:rsid w:val="0037124F"/>
    <w:pPr>
      <w:spacing w:after="0" w:line="240" w:lineRule="auto"/>
    </w:pPr>
    <w:rPr>
      <w:rFonts w:eastAsia="Times New Roman"/>
      <w:b/>
      <w:bCs/>
      <w:sz w:val="20"/>
      <w:szCs w:val="20"/>
    </w:rPr>
  </w:style>
  <w:style w:type="paragraph" w:customStyle="1" w:styleId="Default">
    <w:name w:val="Default"/>
    <w:rsid w:val="003712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Hossel</dc:creator>
  <cp:keywords/>
  <dc:description/>
  <cp:lastModifiedBy>Cristiano Hossel</cp:lastModifiedBy>
  <cp:revision>1</cp:revision>
  <dcterms:created xsi:type="dcterms:W3CDTF">2016-04-16T10:20:00Z</dcterms:created>
  <dcterms:modified xsi:type="dcterms:W3CDTF">2016-04-16T10:37:00Z</dcterms:modified>
</cp:coreProperties>
</file>