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7335" w:rsidRPr="00120E55" w:rsidRDefault="001D7335">
      <w:pPr>
        <w:rPr>
          <w:rFonts w:asciiTheme="minorHAnsi" w:hAnsiTheme="minorHAnsi" w:cstheme="minorHAnsi"/>
        </w:rPr>
      </w:pPr>
      <w:r w:rsidRPr="00120E55">
        <w:rPr>
          <w:rFonts w:asciiTheme="minorHAnsi" w:hAnsiTheme="minorHAnsi" w:cstheme="minorHAnsi"/>
        </w:rPr>
        <w:t>À</w:t>
      </w:r>
    </w:p>
    <w:p w:rsidR="001D7335" w:rsidRPr="00103E7E" w:rsidRDefault="001D7335">
      <w:pPr>
        <w:rPr>
          <w:rFonts w:asciiTheme="minorHAnsi" w:hAnsiTheme="minorHAnsi" w:cstheme="minorHAnsi"/>
        </w:rPr>
      </w:pPr>
      <w:r w:rsidRPr="00103E7E">
        <w:rPr>
          <w:rFonts w:asciiTheme="minorHAnsi" w:hAnsiTheme="minorHAnsi" w:cstheme="minorHAnsi"/>
        </w:rPr>
        <w:t xml:space="preserve">Revista </w:t>
      </w:r>
      <w:proofErr w:type="spellStart"/>
      <w:r w:rsidR="00921AB2" w:rsidRPr="00921AB2">
        <w:rPr>
          <w:rFonts w:asciiTheme="minorHAnsi" w:hAnsiTheme="minorHAnsi" w:cstheme="minorHAnsi"/>
        </w:rPr>
        <w:t>Applied</w:t>
      </w:r>
      <w:proofErr w:type="spellEnd"/>
      <w:r w:rsidR="00921AB2" w:rsidRPr="00921AB2">
        <w:rPr>
          <w:rFonts w:asciiTheme="minorHAnsi" w:hAnsiTheme="minorHAnsi" w:cstheme="minorHAnsi"/>
        </w:rPr>
        <w:t xml:space="preserve"> </w:t>
      </w:r>
      <w:proofErr w:type="spellStart"/>
      <w:r w:rsidR="00921AB2" w:rsidRPr="00921AB2">
        <w:rPr>
          <w:rFonts w:asciiTheme="minorHAnsi" w:hAnsiTheme="minorHAnsi" w:cstheme="minorHAnsi"/>
        </w:rPr>
        <w:t>Research</w:t>
      </w:r>
      <w:proofErr w:type="spellEnd"/>
      <w:r w:rsidR="00921AB2" w:rsidRPr="00921AB2">
        <w:rPr>
          <w:rFonts w:asciiTheme="minorHAnsi" w:hAnsiTheme="minorHAnsi" w:cstheme="minorHAnsi"/>
        </w:rPr>
        <w:t xml:space="preserve"> &amp;</w:t>
      </w:r>
      <w:proofErr w:type="spellStart"/>
      <w:r w:rsidR="00921AB2" w:rsidRPr="00921AB2">
        <w:rPr>
          <w:rFonts w:asciiTheme="minorHAnsi" w:hAnsiTheme="minorHAnsi" w:cstheme="minorHAnsi"/>
        </w:rPr>
        <w:t>Agrotechnology</w:t>
      </w:r>
      <w:proofErr w:type="spellEnd"/>
    </w:p>
    <w:p w:rsidR="00103E7E" w:rsidRDefault="007D7FB6" w:rsidP="00103E7E">
      <w:pPr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Fortaleza</w:t>
      </w:r>
      <w:r w:rsidR="00103E7E">
        <w:rPr>
          <w:rFonts w:asciiTheme="minorHAnsi" w:hAnsiTheme="minorHAnsi" w:cstheme="minorHAnsi"/>
        </w:rPr>
        <w:t>,</w:t>
      </w:r>
      <w:r w:rsidR="00AE1BFA">
        <w:rPr>
          <w:rFonts w:asciiTheme="minorHAnsi" w:hAnsiTheme="minorHAnsi" w:cstheme="minorHAnsi"/>
        </w:rPr>
        <w:t xml:space="preserve"> 02</w:t>
      </w:r>
      <w:r w:rsidR="00F42083">
        <w:rPr>
          <w:rFonts w:asciiTheme="minorHAnsi" w:hAnsiTheme="minorHAnsi" w:cstheme="minorHAnsi"/>
        </w:rPr>
        <w:t xml:space="preserve"> </w:t>
      </w:r>
      <w:r w:rsidR="00103E7E">
        <w:rPr>
          <w:rFonts w:asciiTheme="minorHAnsi" w:hAnsiTheme="minorHAnsi" w:cstheme="minorHAnsi"/>
        </w:rPr>
        <w:t>de</w:t>
      </w:r>
      <w:r w:rsidR="00F42083">
        <w:rPr>
          <w:rFonts w:asciiTheme="minorHAnsi" w:hAnsiTheme="minorHAnsi" w:cstheme="minorHAnsi"/>
        </w:rPr>
        <w:t xml:space="preserve"> </w:t>
      </w:r>
      <w:r w:rsidR="00921AB2">
        <w:rPr>
          <w:rFonts w:asciiTheme="minorHAnsi" w:hAnsiTheme="minorHAnsi" w:cstheme="minorHAnsi"/>
        </w:rPr>
        <w:t>J</w:t>
      </w:r>
      <w:r w:rsidR="00F42083">
        <w:rPr>
          <w:rFonts w:asciiTheme="minorHAnsi" w:hAnsiTheme="minorHAnsi" w:cstheme="minorHAnsi"/>
        </w:rPr>
        <w:t>unho</w:t>
      </w:r>
      <w:r w:rsidR="00103E7E">
        <w:rPr>
          <w:rFonts w:asciiTheme="minorHAnsi" w:hAnsiTheme="minorHAnsi" w:cstheme="minorHAnsi"/>
        </w:rPr>
        <w:t xml:space="preserve"> de</w:t>
      </w:r>
      <w:r w:rsidR="00921AB2">
        <w:rPr>
          <w:rFonts w:asciiTheme="minorHAnsi" w:hAnsiTheme="minorHAnsi" w:cstheme="minorHAnsi"/>
        </w:rPr>
        <w:t xml:space="preserve"> 2018</w:t>
      </w:r>
    </w:p>
    <w:p w:rsidR="00103E7E" w:rsidRDefault="00103E7E">
      <w:pPr>
        <w:rPr>
          <w:rFonts w:asciiTheme="minorHAnsi" w:hAnsiTheme="minorHAnsi" w:cstheme="minorHAnsi"/>
        </w:rPr>
      </w:pPr>
    </w:p>
    <w:p w:rsidR="00103E7E" w:rsidRDefault="00103E7E">
      <w:pPr>
        <w:rPr>
          <w:rFonts w:asciiTheme="minorHAnsi" w:hAnsiTheme="minorHAnsi" w:cstheme="minorHAnsi"/>
        </w:rPr>
      </w:pPr>
    </w:p>
    <w:p w:rsidR="001D7335" w:rsidRPr="00103E7E" w:rsidRDefault="00103E7E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  <w:t xml:space="preserve">Prezado(a) </w:t>
      </w:r>
      <w:r w:rsidR="001D7335" w:rsidRPr="00103E7E">
        <w:rPr>
          <w:rFonts w:asciiTheme="minorHAnsi" w:hAnsiTheme="minorHAnsi" w:cstheme="minorHAnsi"/>
        </w:rPr>
        <w:t>Editor</w:t>
      </w:r>
      <w:r>
        <w:rPr>
          <w:rFonts w:asciiTheme="minorHAnsi" w:hAnsiTheme="minorHAnsi" w:cstheme="minorHAnsi"/>
        </w:rPr>
        <w:t>(</w:t>
      </w:r>
      <w:r w:rsidR="00F9129A" w:rsidRPr="00103E7E">
        <w:rPr>
          <w:rFonts w:asciiTheme="minorHAnsi" w:hAnsiTheme="minorHAnsi" w:cstheme="minorHAnsi"/>
        </w:rPr>
        <w:t>a</w:t>
      </w:r>
      <w:r>
        <w:rPr>
          <w:rFonts w:asciiTheme="minorHAnsi" w:hAnsiTheme="minorHAnsi" w:cstheme="minorHAnsi"/>
        </w:rPr>
        <w:t>),</w:t>
      </w:r>
    </w:p>
    <w:p w:rsidR="001D7335" w:rsidRPr="00120E55" w:rsidRDefault="001D7335">
      <w:pPr>
        <w:rPr>
          <w:rFonts w:asciiTheme="minorHAnsi" w:hAnsiTheme="minorHAnsi" w:cstheme="minorHAnsi"/>
        </w:rPr>
      </w:pPr>
    </w:p>
    <w:p w:rsidR="00CC1434" w:rsidRPr="00921AB2" w:rsidRDefault="00103E7E" w:rsidP="00617A99">
      <w:pPr>
        <w:pStyle w:val="Default"/>
        <w:spacing w:line="360" w:lineRule="auto"/>
        <w:ind w:firstLine="708"/>
        <w:jc w:val="both"/>
        <w:rPr>
          <w:rFonts w:asciiTheme="minorHAnsi" w:hAnsiTheme="minorHAnsi" w:cs="Arial"/>
          <w:b/>
        </w:rPr>
      </w:pPr>
      <w:r w:rsidRPr="00921AB2">
        <w:rPr>
          <w:rFonts w:asciiTheme="minorHAnsi" w:hAnsiTheme="minorHAnsi" w:cstheme="minorHAnsi"/>
        </w:rPr>
        <w:t>Est</w:t>
      </w:r>
      <w:r w:rsidR="00AC53D2" w:rsidRPr="00921AB2">
        <w:rPr>
          <w:rFonts w:asciiTheme="minorHAnsi" w:hAnsiTheme="minorHAnsi" w:cstheme="minorHAnsi"/>
        </w:rPr>
        <w:t>ou</w:t>
      </w:r>
      <w:r w:rsidRPr="00921AB2">
        <w:rPr>
          <w:rFonts w:asciiTheme="minorHAnsi" w:hAnsiTheme="minorHAnsi" w:cstheme="minorHAnsi"/>
        </w:rPr>
        <w:t xml:space="preserve"> submetendo para sua apreciação </w:t>
      </w:r>
      <w:r w:rsidR="001D7335" w:rsidRPr="00921AB2">
        <w:rPr>
          <w:rFonts w:asciiTheme="minorHAnsi" w:hAnsiTheme="minorHAnsi" w:cstheme="minorHAnsi"/>
        </w:rPr>
        <w:t xml:space="preserve">o artigo </w:t>
      </w:r>
      <w:r w:rsidR="00617A99" w:rsidRPr="00F42083">
        <w:rPr>
          <w:rFonts w:asciiTheme="minorHAnsi" w:hAnsiTheme="minorHAnsi" w:cstheme="minorHAnsi"/>
          <w:b/>
        </w:rPr>
        <w:t>‘</w:t>
      </w:r>
      <w:r w:rsidR="00D619CB" w:rsidRPr="00F42083">
        <w:rPr>
          <w:rFonts w:asciiTheme="minorHAnsi" w:hAnsiTheme="minorHAnsi" w:cstheme="minorHAnsi"/>
          <w:b/>
        </w:rPr>
        <w:t>‘</w:t>
      </w:r>
      <w:proofErr w:type="spellStart"/>
      <w:r w:rsidR="00AE1BFA">
        <w:rPr>
          <w:rFonts w:asciiTheme="minorHAnsi" w:hAnsiTheme="minorHAnsi" w:cstheme="minorHAnsi"/>
          <w:b/>
        </w:rPr>
        <w:t>P</w:t>
      </w:r>
      <w:r w:rsidR="00AE1BFA" w:rsidRPr="00AE1BFA">
        <w:rPr>
          <w:rFonts w:asciiTheme="minorHAnsi" w:hAnsiTheme="minorHAnsi" w:cstheme="minorHAnsi"/>
          <w:b/>
        </w:rPr>
        <w:t>hysical-chemical</w:t>
      </w:r>
      <w:proofErr w:type="spellEnd"/>
      <w:r w:rsidR="00AE1BFA" w:rsidRPr="00AE1BFA">
        <w:rPr>
          <w:rFonts w:asciiTheme="minorHAnsi" w:hAnsiTheme="minorHAnsi" w:cstheme="minorHAnsi"/>
          <w:b/>
        </w:rPr>
        <w:t xml:space="preserve"> </w:t>
      </w:r>
      <w:proofErr w:type="spellStart"/>
      <w:r w:rsidR="00AE1BFA" w:rsidRPr="00AE1BFA">
        <w:rPr>
          <w:rFonts w:asciiTheme="minorHAnsi" w:hAnsiTheme="minorHAnsi" w:cstheme="minorHAnsi"/>
          <w:b/>
        </w:rPr>
        <w:t>and</w:t>
      </w:r>
      <w:proofErr w:type="spellEnd"/>
      <w:r w:rsidR="00AE1BFA" w:rsidRPr="00AE1BFA">
        <w:rPr>
          <w:rFonts w:asciiTheme="minorHAnsi" w:hAnsiTheme="minorHAnsi" w:cstheme="minorHAnsi"/>
          <w:b/>
        </w:rPr>
        <w:t xml:space="preserve"> </w:t>
      </w:r>
      <w:proofErr w:type="spellStart"/>
      <w:r w:rsidR="00AE1BFA" w:rsidRPr="00AE1BFA">
        <w:rPr>
          <w:rFonts w:asciiTheme="minorHAnsi" w:hAnsiTheme="minorHAnsi" w:cstheme="minorHAnsi"/>
          <w:b/>
        </w:rPr>
        <w:t>biochemical</w:t>
      </w:r>
      <w:proofErr w:type="spellEnd"/>
      <w:r w:rsidR="00AE1BFA" w:rsidRPr="00AE1BFA">
        <w:rPr>
          <w:rFonts w:asciiTheme="minorHAnsi" w:hAnsiTheme="minorHAnsi" w:cstheme="minorHAnsi"/>
          <w:b/>
        </w:rPr>
        <w:t xml:space="preserve"> </w:t>
      </w:r>
      <w:proofErr w:type="spellStart"/>
      <w:r w:rsidR="00AE1BFA" w:rsidRPr="00AE1BFA">
        <w:rPr>
          <w:rFonts w:asciiTheme="minorHAnsi" w:hAnsiTheme="minorHAnsi" w:cstheme="minorHAnsi"/>
          <w:b/>
        </w:rPr>
        <w:t>characterization</w:t>
      </w:r>
      <w:proofErr w:type="spellEnd"/>
      <w:r w:rsidR="00AE1BFA" w:rsidRPr="00AE1BFA">
        <w:rPr>
          <w:rFonts w:asciiTheme="minorHAnsi" w:hAnsiTheme="minorHAnsi" w:cstheme="minorHAnsi"/>
          <w:b/>
        </w:rPr>
        <w:t xml:space="preserve"> in </w:t>
      </w:r>
      <w:proofErr w:type="spellStart"/>
      <w:r w:rsidR="00AE1BFA" w:rsidRPr="00AE1BFA">
        <w:rPr>
          <w:rFonts w:asciiTheme="minorHAnsi" w:hAnsiTheme="minorHAnsi" w:cstheme="minorHAnsi"/>
          <w:b/>
        </w:rPr>
        <w:t>biribazeiro</w:t>
      </w:r>
      <w:proofErr w:type="spellEnd"/>
      <w:r w:rsidR="00AE1BFA" w:rsidRPr="00AE1BFA">
        <w:rPr>
          <w:rFonts w:asciiTheme="minorHAnsi" w:hAnsiTheme="minorHAnsi" w:cstheme="minorHAnsi"/>
          <w:b/>
        </w:rPr>
        <w:t xml:space="preserve"> </w:t>
      </w:r>
      <w:proofErr w:type="spellStart"/>
      <w:r w:rsidR="00AE1BFA" w:rsidRPr="00AE1BFA">
        <w:rPr>
          <w:rFonts w:asciiTheme="minorHAnsi" w:hAnsiTheme="minorHAnsi" w:cstheme="minorHAnsi"/>
          <w:b/>
        </w:rPr>
        <w:t>fruits</w:t>
      </w:r>
      <w:proofErr w:type="spellEnd"/>
      <w:r w:rsidR="00AE1BFA" w:rsidRPr="00AE1BFA">
        <w:rPr>
          <w:rFonts w:asciiTheme="minorHAnsi" w:hAnsiTheme="minorHAnsi" w:cstheme="minorHAnsi"/>
          <w:b/>
        </w:rPr>
        <w:t xml:space="preserve"> </w:t>
      </w:r>
      <w:proofErr w:type="spellStart"/>
      <w:r w:rsidR="00AE1BFA" w:rsidRPr="00AE1BFA">
        <w:rPr>
          <w:rFonts w:asciiTheme="minorHAnsi" w:hAnsiTheme="minorHAnsi" w:cstheme="minorHAnsi"/>
          <w:b/>
        </w:rPr>
        <w:t>through</w:t>
      </w:r>
      <w:proofErr w:type="spellEnd"/>
      <w:r w:rsidR="00AE1BFA" w:rsidRPr="00AE1BFA">
        <w:rPr>
          <w:rFonts w:asciiTheme="minorHAnsi" w:hAnsiTheme="minorHAnsi" w:cstheme="minorHAnsi"/>
          <w:b/>
        </w:rPr>
        <w:t xml:space="preserve"> </w:t>
      </w:r>
      <w:proofErr w:type="spellStart"/>
      <w:r w:rsidR="00AE1BFA" w:rsidRPr="00AE1BFA">
        <w:rPr>
          <w:rFonts w:asciiTheme="minorHAnsi" w:hAnsiTheme="minorHAnsi" w:cstheme="minorHAnsi"/>
          <w:b/>
        </w:rPr>
        <w:t>multivariate</w:t>
      </w:r>
      <w:proofErr w:type="spellEnd"/>
      <w:r w:rsidR="00AE1BFA" w:rsidRPr="00AE1BFA">
        <w:rPr>
          <w:rFonts w:asciiTheme="minorHAnsi" w:hAnsiTheme="minorHAnsi" w:cstheme="minorHAnsi"/>
          <w:b/>
        </w:rPr>
        <w:t xml:space="preserve"> </w:t>
      </w:r>
      <w:proofErr w:type="spellStart"/>
      <w:r w:rsidR="00AE1BFA" w:rsidRPr="00AE1BFA">
        <w:rPr>
          <w:rFonts w:asciiTheme="minorHAnsi" w:hAnsiTheme="minorHAnsi" w:cstheme="minorHAnsi"/>
          <w:b/>
        </w:rPr>
        <w:t>analysis</w:t>
      </w:r>
      <w:proofErr w:type="spellEnd"/>
      <w:r w:rsidR="00D619CB" w:rsidRPr="00F42083">
        <w:rPr>
          <w:rFonts w:asciiTheme="minorHAnsi" w:hAnsiTheme="minorHAnsi"/>
          <w:b/>
        </w:rPr>
        <w:t>’’</w:t>
      </w:r>
      <w:r w:rsidR="00D619CB" w:rsidRPr="00921AB2">
        <w:rPr>
          <w:rFonts w:asciiTheme="minorHAnsi" w:hAnsiTheme="minorHAnsi"/>
          <w:b/>
        </w:rPr>
        <w:t xml:space="preserve"> </w:t>
      </w:r>
      <w:r w:rsidR="00AC53D2" w:rsidRPr="00921AB2">
        <w:rPr>
          <w:rFonts w:asciiTheme="minorHAnsi" w:hAnsiTheme="minorHAnsi" w:cstheme="minorHAnsi"/>
        </w:rPr>
        <w:t>de autoria:</w:t>
      </w:r>
      <w:r w:rsidR="00F42083">
        <w:rPr>
          <w:rFonts w:asciiTheme="minorHAnsi" w:hAnsiTheme="minorHAnsi" w:cstheme="minorHAnsi"/>
        </w:rPr>
        <w:t xml:space="preserve"> </w:t>
      </w:r>
      <w:r w:rsidR="007D7FB6" w:rsidRPr="00F42083">
        <w:rPr>
          <w:rFonts w:asciiTheme="minorHAnsi" w:hAnsiTheme="minorHAnsi" w:cstheme="minorHAnsi"/>
          <w:b/>
        </w:rPr>
        <w:t xml:space="preserve">Alex Guimarães Sanches, </w:t>
      </w:r>
      <w:r w:rsidR="00F42083" w:rsidRPr="00F42083">
        <w:rPr>
          <w:rStyle w:val="nfase"/>
          <w:rFonts w:asciiTheme="minorHAnsi" w:hAnsiTheme="minorHAnsi"/>
          <w:b/>
          <w:i w:val="0"/>
          <w:color w:val="111111"/>
          <w:shd w:val="clear" w:color="auto" w:fill="FFFFFF"/>
        </w:rPr>
        <w:t>Antonio Rafael Gomes de Oliveira e</w:t>
      </w:r>
      <w:r w:rsidR="00F42083" w:rsidRPr="00F42083">
        <w:rPr>
          <w:rStyle w:val="nfase"/>
          <w:rFonts w:asciiTheme="minorHAnsi" w:hAnsiTheme="minorHAnsi"/>
          <w:color w:val="111111"/>
          <w:shd w:val="clear" w:color="auto" w:fill="FFFFFF"/>
        </w:rPr>
        <w:t xml:space="preserve"> </w:t>
      </w:r>
      <w:r w:rsidR="00F42083" w:rsidRPr="00F42083">
        <w:rPr>
          <w:rFonts w:asciiTheme="minorHAnsi" w:hAnsiTheme="minorHAnsi" w:cstheme="minorHAnsi"/>
          <w:b/>
        </w:rPr>
        <w:t>Carlos Alberto Martins Cordeiro.</w:t>
      </w:r>
      <w:r w:rsidR="00F42083" w:rsidRPr="00F42083">
        <w:rPr>
          <w:rFonts w:asciiTheme="minorHAnsi" w:hAnsiTheme="minorHAnsi" w:cstheme="minorHAnsi"/>
          <w:b/>
          <w:i/>
        </w:rPr>
        <w:t xml:space="preserve"> </w:t>
      </w:r>
      <w:r w:rsidRPr="00921AB2">
        <w:rPr>
          <w:rFonts w:asciiTheme="minorHAnsi" w:hAnsiTheme="minorHAnsi" w:cstheme="minorHAnsi"/>
        </w:rPr>
        <w:t>Declar</w:t>
      </w:r>
      <w:r w:rsidR="00921AB2">
        <w:rPr>
          <w:rFonts w:asciiTheme="minorHAnsi" w:hAnsiTheme="minorHAnsi" w:cstheme="minorHAnsi"/>
        </w:rPr>
        <w:t>amos</w:t>
      </w:r>
      <w:r w:rsidRPr="00921AB2">
        <w:rPr>
          <w:rFonts w:asciiTheme="minorHAnsi" w:hAnsiTheme="minorHAnsi" w:cstheme="minorHAnsi"/>
        </w:rPr>
        <w:t xml:space="preserve"> a responsabilidade pelo seu conteúdo e</w:t>
      </w:r>
      <w:r w:rsidR="00AC53D2" w:rsidRPr="00921AB2">
        <w:rPr>
          <w:rFonts w:asciiTheme="minorHAnsi" w:hAnsiTheme="minorHAnsi" w:cstheme="minorHAnsi"/>
        </w:rPr>
        <w:t>,</w:t>
      </w:r>
      <w:r w:rsidRPr="00921AB2">
        <w:rPr>
          <w:rFonts w:asciiTheme="minorHAnsi" w:hAnsiTheme="minorHAnsi" w:cstheme="minorHAnsi"/>
        </w:rPr>
        <w:t xml:space="preserve"> que todostiveram participação efetiva no trabalho, estando de acordo com a publicação </w:t>
      </w:r>
      <w:r w:rsidR="00F15ACC" w:rsidRPr="00921AB2">
        <w:rPr>
          <w:rFonts w:asciiTheme="minorHAnsi" w:hAnsiTheme="minorHAnsi" w:cstheme="minorHAnsi"/>
        </w:rPr>
        <w:t xml:space="preserve">e transferência dos direitos autorais à revista, </w:t>
      </w:r>
      <w:r w:rsidRPr="00921AB2">
        <w:rPr>
          <w:rFonts w:asciiTheme="minorHAnsi" w:hAnsiTheme="minorHAnsi" w:cstheme="minorHAnsi"/>
        </w:rPr>
        <w:t>em caso de aprovação. Declar</w:t>
      </w:r>
      <w:r w:rsidR="00921AB2">
        <w:rPr>
          <w:rFonts w:asciiTheme="minorHAnsi" w:hAnsiTheme="minorHAnsi" w:cstheme="minorHAnsi"/>
        </w:rPr>
        <w:t>amos</w:t>
      </w:r>
      <w:r w:rsidRPr="00921AB2">
        <w:rPr>
          <w:rFonts w:asciiTheme="minorHAnsi" w:hAnsiTheme="minorHAnsi" w:cstheme="minorHAnsi"/>
        </w:rPr>
        <w:t xml:space="preserve"> também que o artigo é original, </w:t>
      </w:r>
      <w:r w:rsidR="001D7335" w:rsidRPr="00921AB2">
        <w:rPr>
          <w:rFonts w:asciiTheme="minorHAnsi" w:hAnsiTheme="minorHAnsi" w:cstheme="minorHAnsi"/>
        </w:rPr>
        <w:t xml:space="preserve">não </w:t>
      </w:r>
      <w:r w:rsidR="002810B6" w:rsidRPr="00921AB2">
        <w:rPr>
          <w:rFonts w:asciiTheme="minorHAnsi" w:hAnsiTheme="minorHAnsi" w:cstheme="minorHAnsi"/>
        </w:rPr>
        <w:t>foi</w:t>
      </w:r>
      <w:r w:rsidR="001D7335" w:rsidRPr="00921AB2">
        <w:rPr>
          <w:rFonts w:asciiTheme="minorHAnsi" w:hAnsiTheme="minorHAnsi" w:cstheme="minorHAnsi"/>
        </w:rPr>
        <w:t xml:space="preserve">publicado </w:t>
      </w:r>
      <w:r w:rsidRPr="00921AB2">
        <w:rPr>
          <w:rFonts w:asciiTheme="minorHAnsi" w:hAnsiTheme="minorHAnsi" w:cstheme="minorHAnsi"/>
        </w:rPr>
        <w:t>e não est</w:t>
      </w:r>
      <w:r w:rsidR="002810B6" w:rsidRPr="00921AB2">
        <w:rPr>
          <w:rFonts w:asciiTheme="minorHAnsi" w:hAnsiTheme="minorHAnsi" w:cstheme="minorHAnsi"/>
        </w:rPr>
        <w:t>á</w:t>
      </w:r>
      <w:r w:rsidRPr="00921AB2">
        <w:rPr>
          <w:rFonts w:asciiTheme="minorHAnsi" w:hAnsiTheme="minorHAnsi" w:cstheme="minorHAnsi"/>
        </w:rPr>
        <w:t xml:space="preserve"> sendo </w:t>
      </w:r>
      <w:r w:rsidR="001D7335" w:rsidRPr="00921AB2">
        <w:rPr>
          <w:rFonts w:asciiTheme="minorHAnsi" w:hAnsiTheme="minorHAnsi" w:cstheme="minorHAnsi"/>
        </w:rPr>
        <w:t>considerado para publicação em outro periódico.</w:t>
      </w:r>
    </w:p>
    <w:p w:rsidR="00921AB2" w:rsidRPr="00921AB2" w:rsidRDefault="00921AB2" w:rsidP="00D50383">
      <w:pPr>
        <w:ind w:firstLine="708"/>
        <w:jc w:val="both"/>
        <w:rPr>
          <w:rFonts w:asciiTheme="minorHAnsi" w:hAnsiTheme="minorHAnsi" w:cstheme="minorHAnsi"/>
        </w:rPr>
      </w:pPr>
    </w:p>
    <w:p w:rsidR="00D50383" w:rsidRDefault="00D50383" w:rsidP="00D50383">
      <w:pPr>
        <w:ind w:firstLine="708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Atenciosamente,</w:t>
      </w:r>
    </w:p>
    <w:p w:rsidR="00D50383" w:rsidRDefault="00D50383" w:rsidP="00120E55">
      <w:pPr>
        <w:jc w:val="both"/>
        <w:rPr>
          <w:rFonts w:asciiTheme="minorHAnsi" w:hAnsiTheme="minorHAnsi" w:cstheme="minorHAnsi"/>
        </w:rPr>
      </w:pPr>
    </w:p>
    <w:p w:rsidR="00D50383" w:rsidRDefault="00D50383" w:rsidP="00120E55">
      <w:pPr>
        <w:jc w:val="both"/>
        <w:rPr>
          <w:rFonts w:asciiTheme="minorHAnsi" w:hAnsiTheme="minorHAnsi" w:cstheme="minorHAnsi"/>
        </w:rPr>
      </w:pPr>
    </w:p>
    <w:p w:rsidR="00D50383" w:rsidRPr="00120E55" w:rsidRDefault="00D50383" w:rsidP="00120E55">
      <w:pPr>
        <w:jc w:val="both"/>
        <w:rPr>
          <w:rFonts w:asciiTheme="minorHAnsi" w:hAnsiTheme="minorHAnsi" w:cstheme="minorHAnsi"/>
        </w:rPr>
      </w:pPr>
    </w:p>
    <w:p w:rsidR="00120E55" w:rsidRDefault="00F15ACC" w:rsidP="00120E55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</w:p>
    <w:p w:rsidR="001D7335" w:rsidRDefault="00D50383" w:rsidP="00D50383">
      <w:pPr>
        <w:spacing w:line="360" w:lineRule="auto"/>
        <w:ind w:firstLine="708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Nome do</w:t>
      </w:r>
      <w:r w:rsidR="001D7335" w:rsidRPr="00120E55">
        <w:rPr>
          <w:rFonts w:asciiTheme="minorHAnsi" w:hAnsiTheme="minorHAnsi" w:cstheme="minorHAnsi"/>
        </w:rPr>
        <w:t xml:space="preserve"> autor </w:t>
      </w:r>
      <w:r w:rsidR="00AC53D2">
        <w:rPr>
          <w:rFonts w:asciiTheme="minorHAnsi" w:hAnsiTheme="minorHAnsi" w:cstheme="minorHAnsi"/>
        </w:rPr>
        <w:t>responsável</w:t>
      </w:r>
      <w:bookmarkStart w:id="0" w:name="_GoBack"/>
      <w:bookmarkEnd w:id="0"/>
    </w:p>
    <w:p w:rsidR="00921AB2" w:rsidRDefault="003D6DA1" w:rsidP="00D50383">
      <w:pPr>
        <w:spacing w:line="360" w:lineRule="auto"/>
        <w:ind w:firstLine="708"/>
        <w:jc w:val="both"/>
        <w:rPr>
          <w:rFonts w:asciiTheme="minorHAnsi" w:hAnsiTheme="minorHAnsi" w:cstheme="minorHAnsi"/>
        </w:rPr>
      </w:pPr>
      <w:r w:rsidRPr="003D6DA1">
        <w:rPr>
          <w:rFonts w:asciiTheme="minorHAnsi" w:hAnsiTheme="minorHAnsi" w:cstheme="minorHAnsi"/>
          <w:noProof/>
        </w:rPr>
        <w:drawing>
          <wp:inline distT="0" distB="0" distL="0" distR="0">
            <wp:extent cx="3190240" cy="467360"/>
            <wp:effectExtent l="0" t="0" r="0" b="8890"/>
            <wp:docPr id="1" name="Imagem 1" descr="D:\Revista Amapá\Nome Alex Guimarã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Revista Amapá\Nome Alex Guimarães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grayscl/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0240" cy="467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1AB2" w:rsidRPr="00120E55" w:rsidRDefault="00921AB2" w:rsidP="00D50383">
      <w:pPr>
        <w:spacing w:line="360" w:lineRule="auto"/>
        <w:ind w:firstLine="708"/>
        <w:jc w:val="both"/>
        <w:rPr>
          <w:rFonts w:asciiTheme="minorHAnsi" w:hAnsiTheme="minorHAnsi" w:cstheme="minorHAnsi"/>
        </w:rPr>
      </w:pPr>
    </w:p>
    <w:p w:rsidR="001D7335" w:rsidRPr="00120E55" w:rsidRDefault="001D7335" w:rsidP="00120E55">
      <w:pPr>
        <w:rPr>
          <w:rFonts w:asciiTheme="minorHAnsi" w:hAnsiTheme="minorHAnsi" w:cstheme="minorHAnsi"/>
        </w:rPr>
      </w:pPr>
    </w:p>
    <w:sectPr w:rsidR="001D7335" w:rsidRPr="00120E55" w:rsidSect="00120E55">
      <w:headerReference w:type="default" r:id="rId7"/>
      <w:pgSz w:w="12240" w:h="15840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56EF8" w:rsidRDefault="00556EF8" w:rsidP="00B55B34">
      <w:r>
        <w:separator/>
      </w:r>
    </w:p>
  </w:endnote>
  <w:endnote w:type="continuationSeparator" w:id="1">
    <w:p w:rsidR="00556EF8" w:rsidRDefault="00556EF8" w:rsidP="00B55B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56EF8" w:rsidRDefault="00556EF8" w:rsidP="00B55B34">
      <w:r>
        <w:separator/>
      </w:r>
    </w:p>
  </w:footnote>
  <w:footnote w:type="continuationSeparator" w:id="1">
    <w:p w:rsidR="00556EF8" w:rsidRDefault="00556EF8" w:rsidP="00B55B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B34" w:rsidRDefault="00B55B34" w:rsidP="00B55B34">
    <w:pPr>
      <w:pStyle w:val="Cabealho"/>
    </w:pPr>
  </w:p>
  <w:p w:rsidR="00B55B34" w:rsidRDefault="00B55B34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9129A"/>
    <w:rsid w:val="00073CEC"/>
    <w:rsid w:val="00103E7E"/>
    <w:rsid w:val="00120E55"/>
    <w:rsid w:val="00130E78"/>
    <w:rsid w:val="001354DC"/>
    <w:rsid w:val="001D7335"/>
    <w:rsid w:val="001F685C"/>
    <w:rsid w:val="002810B6"/>
    <w:rsid w:val="002A161F"/>
    <w:rsid w:val="002F7902"/>
    <w:rsid w:val="0034642D"/>
    <w:rsid w:val="003A1637"/>
    <w:rsid w:val="003D6DA1"/>
    <w:rsid w:val="004553C3"/>
    <w:rsid w:val="00472B51"/>
    <w:rsid w:val="00556EF8"/>
    <w:rsid w:val="00617A99"/>
    <w:rsid w:val="00673EDF"/>
    <w:rsid w:val="006D352D"/>
    <w:rsid w:val="007D7FB6"/>
    <w:rsid w:val="00921AB2"/>
    <w:rsid w:val="009423C8"/>
    <w:rsid w:val="00AC53D2"/>
    <w:rsid w:val="00AD0B39"/>
    <w:rsid w:val="00AE1BFA"/>
    <w:rsid w:val="00B46970"/>
    <w:rsid w:val="00B55B34"/>
    <w:rsid w:val="00C52B04"/>
    <w:rsid w:val="00CC1434"/>
    <w:rsid w:val="00D50383"/>
    <w:rsid w:val="00D619CB"/>
    <w:rsid w:val="00E35253"/>
    <w:rsid w:val="00F15ACC"/>
    <w:rsid w:val="00F42083"/>
    <w:rsid w:val="00F912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7902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4553C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B55B3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55B34"/>
    <w:rPr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B55B3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55B34"/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55B3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55B3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17A99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styleId="nfase">
    <w:name w:val="Emphasis"/>
    <w:basedOn w:val="Fontepargpadro"/>
    <w:uiPriority w:val="20"/>
    <w:qFormat/>
    <w:rsid w:val="00F4208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(MODELO DE CARTA A SER ANEXADA AO ARTIGO)</vt:lpstr>
    </vt:vector>
  </TitlesOfParts>
  <Company>Faculdade de Medicina-São José do Rio Preto</Company>
  <LinksUpToDate>false</LinksUpToDate>
  <CharactersWithSpaces>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(MODELO DE CARTA A SER ANEXADA AO ARTIGO)</dc:title>
  <dc:creator>FFM098</dc:creator>
  <cp:lastModifiedBy>Amanda</cp:lastModifiedBy>
  <cp:revision>2</cp:revision>
  <cp:lastPrinted>2017-04-18T18:28:00Z</cp:lastPrinted>
  <dcterms:created xsi:type="dcterms:W3CDTF">2018-06-03T02:18:00Z</dcterms:created>
  <dcterms:modified xsi:type="dcterms:W3CDTF">2018-06-03T02:18:00Z</dcterms:modified>
</cp:coreProperties>
</file>