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B1EF10" w14:textId="0EF7F071" w:rsidR="00B4508C" w:rsidRPr="00994F47" w:rsidRDefault="009A71D6" w:rsidP="008945B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94F47">
        <w:rPr>
          <w:rFonts w:ascii="Times New Roman" w:hAnsi="Times New Roman" w:cs="Times New Roman"/>
          <w:sz w:val="24"/>
          <w:szCs w:val="24"/>
        </w:rPr>
        <w:t>Ca</w:t>
      </w:r>
      <w:r w:rsidR="00B4508C" w:rsidRPr="00994F47">
        <w:rPr>
          <w:rFonts w:ascii="Times New Roman" w:hAnsi="Times New Roman" w:cs="Times New Roman"/>
          <w:sz w:val="24"/>
          <w:szCs w:val="24"/>
        </w:rPr>
        <w:t>ro</w:t>
      </w:r>
      <w:r w:rsidR="003E5358" w:rsidRPr="00994F47">
        <w:rPr>
          <w:rFonts w:ascii="Times New Roman" w:hAnsi="Times New Roman" w:cs="Times New Roman"/>
          <w:sz w:val="24"/>
          <w:szCs w:val="24"/>
        </w:rPr>
        <w:t>(</w:t>
      </w:r>
      <w:r w:rsidR="00B4508C" w:rsidRPr="00994F47">
        <w:rPr>
          <w:rFonts w:ascii="Times New Roman" w:hAnsi="Times New Roman" w:cs="Times New Roman"/>
          <w:sz w:val="24"/>
          <w:szCs w:val="24"/>
        </w:rPr>
        <w:t>s</w:t>
      </w:r>
      <w:r w:rsidR="003E5358" w:rsidRPr="00994F47">
        <w:rPr>
          <w:rFonts w:ascii="Times New Roman" w:hAnsi="Times New Roman" w:cs="Times New Roman"/>
          <w:sz w:val="24"/>
          <w:szCs w:val="24"/>
        </w:rPr>
        <w:t>)</w:t>
      </w:r>
      <w:r w:rsidR="00B4508C" w:rsidRPr="00994F47">
        <w:rPr>
          <w:rFonts w:ascii="Times New Roman" w:hAnsi="Times New Roman" w:cs="Times New Roman"/>
          <w:sz w:val="24"/>
          <w:szCs w:val="24"/>
        </w:rPr>
        <w:t xml:space="preserve"> Editor</w:t>
      </w:r>
      <w:r w:rsidR="003E5358" w:rsidRPr="00994F47">
        <w:rPr>
          <w:rFonts w:ascii="Times New Roman" w:hAnsi="Times New Roman" w:cs="Times New Roman"/>
          <w:sz w:val="24"/>
          <w:szCs w:val="24"/>
        </w:rPr>
        <w:t>(</w:t>
      </w:r>
      <w:r w:rsidR="00B4508C" w:rsidRPr="00994F47">
        <w:rPr>
          <w:rFonts w:ascii="Times New Roman" w:hAnsi="Times New Roman" w:cs="Times New Roman"/>
          <w:sz w:val="24"/>
          <w:szCs w:val="24"/>
        </w:rPr>
        <w:t>s</w:t>
      </w:r>
      <w:r w:rsidR="003E5358" w:rsidRPr="00994F47">
        <w:rPr>
          <w:rFonts w:ascii="Times New Roman" w:hAnsi="Times New Roman" w:cs="Times New Roman"/>
          <w:sz w:val="24"/>
          <w:szCs w:val="24"/>
        </w:rPr>
        <w:t>)</w:t>
      </w:r>
    </w:p>
    <w:p w14:paraId="58CFCB8F" w14:textId="77777777" w:rsidR="00994F47" w:rsidRPr="00994F47" w:rsidRDefault="00994F47" w:rsidP="00994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603552" w14:textId="5BA1D06B" w:rsidR="00D31070" w:rsidRPr="00994F47" w:rsidRDefault="00D31070" w:rsidP="00994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F47">
        <w:rPr>
          <w:rFonts w:ascii="Times New Roman" w:hAnsi="Times New Roman" w:cs="Times New Roman"/>
          <w:sz w:val="24"/>
          <w:szCs w:val="24"/>
        </w:rPr>
        <w:t>Te</w:t>
      </w:r>
      <w:r w:rsidR="008945B2" w:rsidRPr="00994F47">
        <w:rPr>
          <w:rFonts w:ascii="Times New Roman" w:hAnsi="Times New Roman" w:cs="Times New Roman"/>
          <w:sz w:val="24"/>
          <w:szCs w:val="24"/>
        </w:rPr>
        <w:t>mos</w:t>
      </w:r>
      <w:r w:rsidRPr="00994F47">
        <w:rPr>
          <w:rFonts w:ascii="Times New Roman" w:hAnsi="Times New Roman" w:cs="Times New Roman"/>
          <w:sz w:val="24"/>
          <w:szCs w:val="24"/>
        </w:rPr>
        <w:t xml:space="preserve"> </w:t>
      </w:r>
      <w:r w:rsidR="008945B2" w:rsidRPr="00994F47">
        <w:rPr>
          <w:rFonts w:ascii="Times New Roman" w:hAnsi="Times New Roman" w:cs="Times New Roman"/>
          <w:sz w:val="24"/>
          <w:szCs w:val="24"/>
        </w:rPr>
        <w:t>a satisfação</w:t>
      </w:r>
      <w:r w:rsidRPr="00994F47">
        <w:rPr>
          <w:rFonts w:ascii="Times New Roman" w:hAnsi="Times New Roman" w:cs="Times New Roman"/>
          <w:sz w:val="24"/>
          <w:szCs w:val="24"/>
        </w:rPr>
        <w:t xml:space="preserve"> de enviar um artigo de pesquisa original intitulado “</w:t>
      </w:r>
      <w:r w:rsidR="000E2684" w:rsidRPr="00994F47">
        <w:rPr>
          <w:rFonts w:ascii="Times New Roman" w:hAnsi="Times New Roman" w:cs="Times New Roman"/>
          <w:iCs/>
          <w:sz w:val="24"/>
          <w:szCs w:val="24"/>
        </w:rPr>
        <w:t xml:space="preserve">Qualidade de amoras-pretas cv. Xavante tratadas em </w:t>
      </w:r>
      <w:proofErr w:type="spellStart"/>
      <w:r w:rsidR="000E2684" w:rsidRPr="00994F47">
        <w:rPr>
          <w:rFonts w:ascii="Times New Roman" w:hAnsi="Times New Roman" w:cs="Times New Roman"/>
          <w:iCs/>
          <w:sz w:val="24"/>
          <w:szCs w:val="24"/>
        </w:rPr>
        <w:t>pré</w:t>
      </w:r>
      <w:proofErr w:type="spellEnd"/>
      <w:r w:rsidR="000E2684" w:rsidRPr="00994F47">
        <w:rPr>
          <w:rFonts w:ascii="Times New Roman" w:hAnsi="Times New Roman" w:cs="Times New Roman"/>
          <w:iCs/>
          <w:sz w:val="24"/>
          <w:szCs w:val="24"/>
        </w:rPr>
        <w:t>-colheita com silício</w:t>
      </w:r>
      <w:r w:rsidRPr="00994F47">
        <w:rPr>
          <w:rFonts w:ascii="Times New Roman" w:hAnsi="Times New Roman" w:cs="Times New Roman"/>
          <w:sz w:val="24"/>
          <w:szCs w:val="24"/>
        </w:rPr>
        <w:t>”</w:t>
      </w:r>
      <w:r w:rsidR="003E5358" w:rsidRPr="00994F47">
        <w:rPr>
          <w:rFonts w:ascii="Times New Roman" w:hAnsi="Times New Roman" w:cs="Times New Roman"/>
          <w:sz w:val="24"/>
          <w:szCs w:val="24"/>
        </w:rPr>
        <w:t xml:space="preserve">, para consideração de publicação na revista </w:t>
      </w:r>
      <w:r w:rsidR="003E5358" w:rsidRPr="00994F47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="000E2684" w:rsidRPr="00994F47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  <w:shd w:val="clear" w:color="auto" w:fill="FBFBF3"/>
        </w:rPr>
        <w:t>Applied</w:t>
      </w:r>
      <w:proofErr w:type="spellEnd"/>
      <w:r w:rsidR="000E2684" w:rsidRPr="00994F47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  <w:shd w:val="clear" w:color="auto" w:fill="FBFBF3"/>
        </w:rPr>
        <w:t> </w:t>
      </w:r>
      <w:proofErr w:type="spellStart"/>
      <w:r w:rsidR="000E2684" w:rsidRPr="00994F47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  <w:shd w:val="clear" w:color="auto" w:fill="FBFBF3"/>
        </w:rPr>
        <w:t>Research</w:t>
      </w:r>
      <w:proofErr w:type="spellEnd"/>
      <w:r w:rsidR="000E2684" w:rsidRPr="00994F47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  <w:shd w:val="clear" w:color="auto" w:fill="FBFBF3"/>
        </w:rPr>
        <w:t xml:space="preserve"> &amp; </w:t>
      </w:r>
      <w:proofErr w:type="spellStart"/>
      <w:r w:rsidR="000E2684" w:rsidRPr="00994F47">
        <w:rPr>
          <w:rStyle w:val="Strong"/>
          <w:rFonts w:ascii="Times New Roman" w:hAnsi="Times New Roman" w:cs="Times New Roman"/>
          <w:b w:val="0"/>
          <w:bCs w:val="0"/>
          <w:color w:val="111111"/>
          <w:sz w:val="24"/>
          <w:szCs w:val="24"/>
          <w:shd w:val="clear" w:color="auto" w:fill="FBFBF3"/>
        </w:rPr>
        <w:t>Agrotechnology</w:t>
      </w:r>
      <w:proofErr w:type="spellEnd"/>
      <w:r w:rsidR="003E5358" w:rsidRPr="00994F47">
        <w:rPr>
          <w:rFonts w:ascii="Times New Roman" w:hAnsi="Times New Roman" w:cs="Times New Roman"/>
          <w:b/>
          <w:bCs/>
          <w:sz w:val="24"/>
          <w:szCs w:val="24"/>
        </w:rPr>
        <w:t>”.</w:t>
      </w:r>
      <w:r w:rsidR="003E5358" w:rsidRPr="00994F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9ED629" w14:textId="38823A87" w:rsidR="001C2B72" w:rsidRPr="00994F47" w:rsidRDefault="001C2B72" w:rsidP="00994F4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F47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0E2684" w:rsidRPr="00994F47">
        <w:rPr>
          <w:rFonts w:ascii="Times New Roman" w:hAnsi="Times New Roman" w:cs="Times New Roman"/>
          <w:color w:val="000000"/>
          <w:sz w:val="24"/>
          <w:szCs w:val="24"/>
        </w:rPr>
        <w:t xml:space="preserve">O propósito do trabalho foi </w:t>
      </w:r>
      <w:r w:rsidR="000E2684" w:rsidRPr="00994F47">
        <w:rPr>
          <w:rFonts w:ascii="Times New Roman" w:hAnsi="Times New Roman" w:cs="Times New Roman"/>
          <w:sz w:val="24"/>
          <w:szCs w:val="24"/>
        </w:rPr>
        <w:t>verificar o efeito do silício (Si) e do período de armazenagem na conservação pós-colheita de frutos de amora-preta cv. Xavante</w:t>
      </w:r>
      <w:r w:rsidRPr="00994F4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07509B9" w14:textId="15B24061" w:rsidR="001C2B72" w:rsidRPr="00994F47" w:rsidRDefault="001C2B72" w:rsidP="00994F47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4F47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A aplicação de Si via foliar </w:t>
      </w:r>
      <w:r w:rsidR="003E5358" w:rsidRPr="00994F47">
        <w:rPr>
          <w:rFonts w:ascii="Times New Roman" w:hAnsi="Times New Roman" w:cs="Times New Roman"/>
          <w:color w:val="000000"/>
          <w:sz w:val="24"/>
          <w:szCs w:val="24"/>
        </w:rPr>
        <w:t>foi</w:t>
      </w:r>
      <w:r w:rsidRPr="00994F47">
        <w:rPr>
          <w:rFonts w:ascii="Times New Roman" w:hAnsi="Times New Roman" w:cs="Times New Roman"/>
          <w:color w:val="000000"/>
          <w:sz w:val="24"/>
          <w:szCs w:val="24"/>
        </w:rPr>
        <w:t xml:space="preserve"> amplamente estudada em grandes culturas monocotiledôneas, as quais tem demonstrado </w:t>
      </w:r>
      <w:r w:rsidR="00543C3E" w:rsidRPr="00994F47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994F47">
        <w:rPr>
          <w:rFonts w:ascii="Times New Roman" w:hAnsi="Times New Roman" w:cs="Times New Roman"/>
          <w:color w:val="000000"/>
          <w:sz w:val="24"/>
          <w:szCs w:val="24"/>
        </w:rPr>
        <w:t>esultados positivos</w:t>
      </w:r>
      <w:r w:rsidR="00543C3E" w:rsidRPr="00994F47">
        <w:rPr>
          <w:rFonts w:ascii="Times New Roman" w:hAnsi="Times New Roman" w:cs="Times New Roman"/>
          <w:color w:val="000000"/>
          <w:sz w:val="24"/>
          <w:szCs w:val="24"/>
        </w:rPr>
        <w:t xml:space="preserve"> à</w:t>
      </w:r>
      <w:r w:rsidRPr="00994F47">
        <w:rPr>
          <w:rFonts w:ascii="Times New Roman" w:hAnsi="Times New Roman" w:cs="Times New Roman"/>
          <w:color w:val="000000"/>
          <w:sz w:val="24"/>
          <w:szCs w:val="24"/>
        </w:rPr>
        <w:t>s características vegetativas e fisiológicas. No entanto</w:t>
      </w:r>
      <w:r w:rsidR="00543C3E" w:rsidRPr="00994F47">
        <w:rPr>
          <w:rFonts w:ascii="Times New Roman" w:hAnsi="Times New Roman" w:cs="Times New Roman"/>
          <w:color w:val="000000"/>
          <w:sz w:val="24"/>
          <w:szCs w:val="24"/>
        </w:rPr>
        <w:t>, o efeito da utilização desse mineral em frutíferas ainda se encontra escasso na</w:t>
      </w:r>
      <w:r w:rsidRPr="00994F47">
        <w:rPr>
          <w:rFonts w:ascii="Times New Roman" w:hAnsi="Times New Roman" w:cs="Times New Roman"/>
          <w:color w:val="000000"/>
          <w:sz w:val="24"/>
          <w:szCs w:val="24"/>
        </w:rPr>
        <w:t xml:space="preserve"> literatura </w:t>
      </w:r>
      <w:r w:rsidR="00543C3E" w:rsidRPr="00994F47">
        <w:rPr>
          <w:rFonts w:ascii="Times New Roman" w:hAnsi="Times New Roman" w:cs="Times New Roman"/>
          <w:color w:val="000000"/>
          <w:sz w:val="24"/>
          <w:szCs w:val="24"/>
        </w:rPr>
        <w:t>científica. Portanto, esse fato sugere a necessidade de desenvolvimento de pesquisas sobre o assunto.</w:t>
      </w:r>
    </w:p>
    <w:p w14:paraId="024E79F6" w14:textId="36C102BE" w:rsidR="001C2B72" w:rsidRPr="00994F47" w:rsidRDefault="00CC0E20" w:rsidP="00994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F47">
        <w:rPr>
          <w:rFonts w:ascii="Times New Roman" w:hAnsi="Times New Roman" w:cs="Times New Roman"/>
          <w:sz w:val="24"/>
          <w:szCs w:val="24"/>
        </w:rPr>
        <w:t xml:space="preserve">Observando os resultados encontrados, a cultivar em estudo (Xavante), apresentou boa adaptação na região, boa produção, frutos de tamanho bons e bem apresentáveis para comercialização. </w:t>
      </w:r>
      <w:r w:rsidR="00994F47" w:rsidRPr="00994F47">
        <w:rPr>
          <w:rFonts w:ascii="Times New Roman" w:hAnsi="Times New Roman" w:cs="Times New Roman"/>
          <w:sz w:val="24"/>
          <w:szCs w:val="24"/>
        </w:rPr>
        <w:t>E</w:t>
      </w:r>
      <w:r w:rsidRPr="00994F47">
        <w:rPr>
          <w:rFonts w:ascii="Times New Roman" w:hAnsi="Times New Roman" w:cs="Times New Roman"/>
          <w:sz w:val="24"/>
          <w:szCs w:val="24"/>
        </w:rPr>
        <w:t>m relação a aplicação de silício, esta mostrou-se eficaz aumentando a firmeza da amora-preta</w:t>
      </w:r>
      <w:bookmarkStart w:id="0" w:name="_Toc411531813"/>
      <w:bookmarkStart w:id="1" w:name="_Toc420442399"/>
      <w:r w:rsidRPr="00994F47">
        <w:rPr>
          <w:rFonts w:ascii="Times New Roman" w:hAnsi="Times New Roman" w:cs="Times New Roman"/>
          <w:sz w:val="24"/>
          <w:szCs w:val="24"/>
        </w:rPr>
        <w:t>. Com a aplicação de Silício também houve aumento de sólidos solúveis e redução do teor de ácido ascórbico.</w:t>
      </w:r>
      <w:r w:rsidR="00994F47" w:rsidRPr="00994F47">
        <w:rPr>
          <w:rFonts w:ascii="Times New Roman" w:hAnsi="Times New Roman" w:cs="Times New Roman"/>
          <w:sz w:val="24"/>
          <w:szCs w:val="24"/>
        </w:rPr>
        <w:t xml:space="preserve"> Já em relação ao armazenamento </w:t>
      </w:r>
      <w:bookmarkEnd w:id="0"/>
      <w:bookmarkEnd w:id="1"/>
      <w:r w:rsidR="00994F47" w:rsidRPr="00994F47">
        <w:rPr>
          <w:rFonts w:ascii="Times New Roman" w:hAnsi="Times New Roman" w:cs="Times New Roman"/>
          <w:sz w:val="24"/>
          <w:szCs w:val="24"/>
        </w:rPr>
        <w:t>refrigerado dos frutos de</w:t>
      </w:r>
      <w:r w:rsidRPr="00994F47">
        <w:rPr>
          <w:rFonts w:ascii="Times New Roman" w:hAnsi="Times New Roman" w:cs="Times New Roman"/>
          <w:sz w:val="24"/>
          <w:szCs w:val="24"/>
        </w:rPr>
        <w:t xml:space="preserve"> amora-preta por 8 dias à 1°, mais 1 dia em temperatura ambiente </w:t>
      </w:r>
      <w:r w:rsidR="00994F47" w:rsidRPr="00994F47">
        <w:rPr>
          <w:rFonts w:ascii="Times New Roman" w:hAnsi="Times New Roman" w:cs="Times New Roman"/>
          <w:sz w:val="24"/>
          <w:szCs w:val="24"/>
        </w:rPr>
        <w:t xml:space="preserve">ocorreu </w:t>
      </w:r>
      <w:r w:rsidRPr="00994F47">
        <w:rPr>
          <w:rFonts w:ascii="Times New Roman" w:hAnsi="Times New Roman" w:cs="Times New Roman"/>
          <w:sz w:val="24"/>
          <w:szCs w:val="24"/>
        </w:rPr>
        <w:t xml:space="preserve">redução da acidez titulável da polpa. </w:t>
      </w:r>
    </w:p>
    <w:p w14:paraId="5F5CF4CA" w14:textId="0C96C45E" w:rsidR="004B0FB1" w:rsidRPr="00994F47" w:rsidRDefault="00BE3CEB" w:rsidP="00994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F47">
        <w:rPr>
          <w:rFonts w:ascii="Times New Roman" w:hAnsi="Times New Roman" w:cs="Times New Roman"/>
          <w:sz w:val="24"/>
          <w:szCs w:val="24"/>
        </w:rPr>
        <w:t>Com base nos dados relatados nesse trabalho cient</w:t>
      </w:r>
      <w:r w:rsidR="008945B2" w:rsidRPr="00994F47">
        <w:rPr>
          <w:rFonts w:ascii="Times New Roman" w:hAnsi="Times New Roman" w:cs="Times New Roman"/>
          <w:sz w:val="24"/>
          <w:szCs w:val="24"/>
        </w:rPr>
        <w:t>í</w:t>
      </w:r>
      <w:r w:rsidRPr="00994F47">
        <w:rPr>
          <w:rFonts w:ascii="Times New Roman" w:hAnsi="Times New Roman" w:cs="Times New Roman"/>
          <w:sz w:val="24"/>
          <w:szCs w:val="24"/>
        </w:rPr>
        <w:t>fico, a aplicação de silício via foliar mostrou potencial</w:t>
      </w:r>
      <w:r w:rsidR="00994F47" w:rsidRPr="00994F47">
        <w:rPr>
          <w:rFonts w:ascii="Times New Roman" w:hAnsi="Times New Roman" w:cs="Times New Roman"/>
          <w:sz w:val="24"/>
          <w:szCs w:val="24"/>
        </w:rPr>
        <w:t xml:space="preserve"> para melhora dos frutos de amora preta em pós-colheita. V</w:t>
      </w:r>
      <w:r w:rsidRPr="00994F47">
        <w:rPr>
          <w:rFonts w:ascii="Times New Roman" w:hAnsi="Times New Roman" w:cs="Times New Roman"/>
          <w:sz w:val="24"/>
          <w:szCs w:val="24"/>
        </w:rPr>
        <w:t xml:space="preserve">isto </w:t>
      </w:r>
      <w:r w:rsidR="00994F47" w:rsidRPr="00994F47">
        <w:rPr>
          <w:rFonts w:ascii="Times New Roman" w:hAnsi="Times New Roman" w:cs="Times New Roman"/>
          <w:sz w:val="24"/>
          <w:szCs w:val="24"/>
        </w:rPr>
        <w:t>que houve aumento de características importantes como firmeza e sólidos solúveis, que são de grande importância para a aparência e sabor do fruto respectivamente, bem como para comercialização do mesmo.</w:t>
      </w:r>
    </w:p>
    <w:p w14:paraId="420EDCA0" w14:textId="05FD8F5E" w:rsidR="009A71D6" w:rsidRPr="00994F47" w:rsidRDefault="00BE3CEB" w:rsidP="00994F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4F47">
        <w:rPr>
          <w:rFonts w:ascii="Times New Roman" w:hAnsi="Times New Roman" w:cs="Times New Roman"/>
          <w:sz w:val="24"/>
          <w:szCs w:val="24"/>
        </w:rPr>
        <w:t xml:space="preserve">Devido à </w:t>
      </w:r>
      <w:r w:rsidR="00D31070" w:rsidRPr="00994F47">
        <w:rPr>
          <w:rFonts w:ascii="Times New Roman" w:hAnsi="Times New Roman" w:cs="Times New Roman"/>
          <w:sz w:val="24"/>
          <w:szCs w:val="24"/>
        </w:rPr>
        <w:t>escass</w:t>
      </w:r>
      <w:r w:rsidRPr="00994F47">
        <w:rPr>
          <w:rFonts w:ascii="Times New Roman" w:hAnsi="Times New Roman" w:cs="Times New Roman"/>
          <w:sz w:val="24"/>
          <w:szCs w:val="24"/>
        </w:rPr>
        <w:t>ez de resultados na</w:t>
      </w:r>
      <w:r w:rsidR="00D31070" w:rsidRPr="00994F47">
        <w:rPr>
          <w:rFonts w:ascii="Times New Roman" w:hAnsi="Times New Roman" w:cs="Times New Roman"/>
          <w:sz w:val="24"/>
          <w:szCs w:val="24"/>
        </w:rPr>
        <w:t xml:space="preserve"> literatura sobre aplicação de Silício em frutíferas, </w:t>
      </w:r>
      <w:r w:rsidRPr="00994F47">
        <w:rPr>
          <w:rFonts w:ascii="Times New Roman" w:hAnsi="Times New Roman" w:cs="Times New Roman"/>
          <w:sz w:val="24"/>
          <w:szCs w:val="24"/>
        </w:rPr>
        <w:t>os resultados apresentado</w:t>
      </w:r>
      <w:r w:rsidR="008945B2" w:rsidRPr="00994F47">
        <w:rPr>
          <w:rFonts w:ascii="Times New Roman" w:hAnsi="Times New Roman" w:cs="Times New Roman"/>
          <w:sz w:val="24"/>
          <w:szCs w:val="24"/>
        </w:rPr>
        <w:t>s</w:t>
      </w:r>
      <w:r w:rsidRPr="00994F47">
        <w:rPr>
          <w:rFonts w:ascii="Times New Roman" w:hAnsi="Times New Roman" w:cs="Times New Roman"/>
          <w:sz w:val="24"/>
          <w:szCs w:val="24"/>
        </w:rPr>
        <w:t xml:space="preserve"> nesse trabalho </w:t>
      </w:r>
      <w:r w:rsidR="00D31070" w:rsidRPr="00994F47">
        <w:rPr>
          <w:rFonts w:ascii="Times New Roman" w:hAnsi="Times New Roman" w:cs="Times New Roman"/>
          <w:sz w:val="24"/>
          <w:szCs w:val="24"/>
        </w:rPr>
        <w:t xml:space="preserve">são </w:t>
      </w:r>
      <w:r w:rsidRPr="00994F47">
        <w:rPr>
          <w:rFonts w:ascii="Times New Roman" w:hAnsi="Times New Roman" w:cs="Times New Roman"/>
          <w:sz w:val="24"/>
          <w:szCs w:val="24"/>
        </w:rPr>
        <w:t xml:space="preserve">de extrema </w:t>
      </w:r>
      <w:r w:rsidR="00D31070" w:rsidRPr="00994F47">
        <w:rPr>
          <w:rFonts w:ascii="Times New Roman" w:hAnsi="Times New Roman" w:cs="Times New Roman"/>
          <w:sz w:val="24"/>
          <w:szCs w:val="24"/>
        </w:rPr>
        <w:t>import</w:t>
      </w:r>
      <w:r w:rsidRPr="00994F47">
        <w:rPr>
          <w:rFonts w:ascii="Times New Roman" w:hAnsi="Times New Roman" w:cs="Times New Roman"/>
          <w:sz w:val="24"/>
          <w:szCs w:val="24"/>
        </w:rPr>
        <w:t>ância. A</w:t>
      </w:r>
      <w:r w:rsidR="00D31070" w:rsidRPr="00994F47">
        <w:rPr>
          <w:rFonts w:ascii="Times New Roman" w:hAnsi="Times New Roman" w:cs="Times New Roman"/>
          <w:sz w:val="24"/>
          <w:szCs w:val="24"/>
        </w:rPr>
        <w:t>creditamos que noss</w:t>
      </w:r>
      <w:r w:rsidR="008945B2" w:rsidRPr="00994F47">
        <w:rPr>
          <w:rFonts w:ascii="Times New Roman" w:hAnsi="Times New Roman" w:cs="Times New Roman"/>
          <w:sz w:val="24"/>
          <w:szCs w:val="24"/>
        </w:rPr>
        <w:t>o</w:t>
      </w:r>
      <w:r w:rsidRPr="00994F47">
        <w:rPr>
          <w:rFonts w:ascii="Times New Roman" w:hAnsi="Times New Roman" w:cs="Times New Roman"/>
          <w:sz w:val="24"/>
          <w:szCs w:val="24"/>
        </w:rPr>
        <w:t>s</w:t>
      </w:r>
      <w:r w:rsidR="00D31070" w:rsidRPr="00994F47">
        <w:rPr>
          <w:rFonts w:ascii="Times New Roman" w:hAnsi="Times New Roman" w:cs="Times New Roman"/>
          <w:sz w:val="24"/>
          <w:szCs w:val="24"/>
        </w:rPr>
        <w:t xml:space="preserve"> </w:t>
      </w:r>
      <w:r w:rsidRPr="00994F47">
        <w:rPr>
          <w:rFonts w:ascii="Times New Roman" w:hAnsi="Times New Roman" w:cs="Times New Roman"/>
          <w:sz w:val="24"/>
          <w:szCs w:val="24"/>
        </w:rPr>
        <w:t>resultados são essenciais para</w:t>
      </w:r>
      <w:r w:rsidR="00D31070" w:rsidRPr="00994F47">
        <w:rPr>
          <w:rFonts w:ascii="Times New Roman" w:hAnsi="Times New Roman" w:cs="Times New Roman"/>
          <w:sz w:val="24"/>
          <w:szCs w:val="24"/>
        </w:rPr>
        <w:t xml:space="preserve"> impulsionar novas pesquisas.</w:t>
      </w:r>
    </w:p>
    <w:p w14:paraId="08828B8C" w14:textId="4258E18E" w:rsidR="00BE3CEB" w:rsidRPr="008945B2" w:rsidRDefault="00994F47" w:rsidP="008945B2">
      <w:pPr>
        <w:spacing w:line="240" w:lineRule="auto"/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21</w:t>
      </w:r>
      <w:r w:rsidR="00BE3CEB" w:rsidRPr="008945B2">
        <w:rPr>
          <w:rFonts w:ascii="Times New Roman" w:hAnsi="Times New Roman" w:cs="Times New Roman"/>
          <w:i/>
          <w:iCs/>
        </w:rPr>
        <w:t xml:space="preserve"> de </w:t>
      </w:r>
      <w:r w:rsidR="00177518">
        <w:rPr>
          <w:rFonts w:ascii="Times New Roman" w:hAnsi="Times New Roman" w:cs="Times New Roman"/>
          <w:i/>
          <w:iCs/>
        </w:rPr>
        <w:t>maio</w:t>
      </w:r>
      <w:r w:rsidR="00BE3CEB" w:rsidRPr="008945B2">
        <w:rPr>
          <w:rFonts w:ascii="Times New Roman" w:hAnsi="Times New Roman" w:cs="Times New Roman"/>
          <w:i/>
          <w:iCs/>
        </w:rPr>
        <w:t xml:space="preserve"> de 2020</w:t>
      </w:r>
    </w:p>
    <w:p w14:paraId="65545EEC" w14:textId="269CD241" w:rsidR="00BE3CEB" w:rsidRPr="008945B2" w:rsidRDefault="00BE3CEB" w:rsidP="008945B2">
      <w:pPr>
        <w:spacing w:line="240" w:lineRule="auto"/>
        <w:jc w:val="right"/>
        <w:rPr>
          <w:rFonts w:ascii="Times New Roman" w:hAnsi="Times New Roman" w:cs="Times New Roman"/>
          <w:i/>
          <w:iCs/>
        </w:rPr>
      </w:pPr>
      <w:r w:rsidRPr="008945B2">
        <w:rPr>
          <w:rFonts w:ascii="Times New Roman" w:hAnsi="Times New Roman" w:cs="Times New Roman"/>
          <w:i/>
          <w:iCs/>
        </w:rPr>
        <w:t>Guarapuava, Paraná</w:t>
      </w:r>
    </w:p>
    <w:p w14:paraId="0D51E128" w14:textId="77777777" w:rsidR="00BE3CEB" w:rsidRPr="008945B2" w:rsidRDefault="00D31070" w:rsidP="008945B2">
      <w:pPr>
        <w:spacing w:line="240" w:lineRule="auto"/>
        <w:jc w:val="right"/>
        <w:rPr>
          <w:rFonts w:ascii="Times New Roman" w:hAnsi="Times New Roman" w:cs="Times New Roman"/>
          <w:i/>
          <w:iCs/>
        </w:rPr>
      </w:pPr>
      <w:proofErr w:type="spellStart"/>
      <w:r w:rsidRPr="008945B2">
        <w:rPr>
          <w:rFonts w:ascii="Times New Roman" w:hAnsi="Times New Roman" w:cs="Times New Roman"/>
          <w:i/>
          <w:iCs/>
        </w:rPr>
        <w:t>Thays</w:t>
      </w:r>
      <w:proofErr w:type="spellEnd"/>
      <w:r w:rsidRPr="008945B2">
        <w:rPr>
          <w:rFonts w:ascii="Times New Roman" w:hAnsi="Times New Roman" w:cs="Times New Roman"/>
          <w:i/>
          <w:iCs/>
        </w:rPr>
        <w:t xml:space="preserve"> Silva</w:t>
      </w:r>
    </w:p>
    <w:p w14:paraId="0F3F4DFF" w14:textId="678838D7" w:rsidR="00D31070" w:rsidRPr="008945B2" w:rsidRDefault="003E5358" w:rsidP="008945B2">
      <w:pPr>
        <w:spacing w:line="240" w:lineRule="auto"/>
        <w:ind w:left="4536"/>
        <w:jc w:val="right"/>
        <w:rPr>
          <w:rFonts w:ascii="Times New Roman" w:hAnsi="Times New Roman" w:cs="Times New Roman"/>
          <w:i/>
          <w:iCs/>
        </w:rPr>
      </w:pPr>
      <w:r w:rsidRPr="008945B2">
        <w:rPr>
          <w:rFonts w:ascii="Times New Roman" w:hAnsi="Times New Roman" w:cs="Times New Roman"/>
          <w:i/>
          <w:iCs/>
        </w:rPr>
        <w:t xml:space="preserve"> </w:t>
      </w:r>
      <w:r w:rsidR="00D31070" w:rsidRPr="008945B2">
        <w:rPr>
          <w:rFonts w:ascii="Times New Roman" w:hAnsi="Times New Roman" w:cs="Times New Roman"/>
          <w:i/>
          <w:iCs/>
        </w:rPr>
        <w:t>Nutricionista, Mestre em produção vegetal Universidade Estadual do Centro</w:t>
      </w:r>
      <w:r w:rsidR="008945B2" w:rsidRPr="008945B2">
        <w:rPr>
          <w:rFonts w:ascii="Times New Roman" w:hAnsi="Times New Roman" w:cs="Times New Roman"/>
          <w:i/>
          <w:iCs/>
        </w:rPr>
        <w:t>-</w:t>
      </w:r>
      <w:r w:rsidR="00BE3CEB" w:rsidRPr="008945B2">
        <w:rPr>
          <w:rFonts w:ascii="Times New Roman" w:hAnsi="Times New Roman" w:cs="Times New Roman"/>
          <w:i/>
          <w:iCs/>
        </w:rPr>
        <w:t>O</w:t>
      </w:r>
      <w:r w:rsidR="00D31070" w:rsidRPr="008945B2">
        <w:rPr>
          <w:rFonts w:ascii="Times New Roman" w:hAnsi="Times New Roman" w:cs="Times New Roman"/>
          <w:i/>
          <w:iCs/>
        </w:rPr>
        <w:t>este UNICENTRO</w:t>
      </w:r>
    </w:p>
    <w:p w14:paraId="657A374F" w14:textId="17AEF894" w:rsidR="00D31070" w:rsidRPr="008945B2" w:rsidRDefault="00177518" w:rsidP="00994F47">
      <w:pPr>
        <w:spacing w:line="240" w:lineRule="auto"/>
        <w:jc w:val="right"/>
        <w:rPr>
          <w:rFonts w:ascii="Times New Roman" w:hAnsi="Times New Roman" w:cs="Times New Roman"/>
        </w:rPr>
      </w:pPr>
      <w:hyperlink r:id="rId5" w:history="1">
        <w:r w:rsidR="003E5358" w:rsidRPr="008945B2">
          <w:rPr>
            <w:rStyle w:val="Hyperlink"/>
            <w:rFonts w:ascii="Times New Roman" w:hAnsi="Times New Roman" w:cs="Times New Roman"/>
            <w:i/>
            <w:iCs/>
            <w:color w:val="auto"/>
            <w:u w:val="none"/>
            <w:lang w:val="es-ES"/>
          </w:rPr>
          <w:t>thays.silva000@gmail.com</w:t>
        </w:r>
      </w:hyperlink>
    </w:p>
    <w:sectPr w:rsidR="00D31070" w:rsidRPr="008945B2" w:rsidSect="008974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F34D57"/>
    <w:multiLevelType w:val="hybridMultilevel"/>
    <w:tmpl w:val="B0D68CB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1D6"/>
    <w:rsid w:val="0006247D"/>
    <w:rsid w:val="000E2684"/>
    <w:rsid w:val="00177518"/>
    <w:rsid w:val="001C2B72"/>
    <w:rsid w:val="003E5358"/>
    <w:rsid w:val="004B0FB1"/>
    <w:rsid w:val="00543C3E"/>
    <w:rsid w:val="008945B2"/>
    <w:rsid w:val="008974BA"/>
    <w:rsid w:val="00994F47"/>
    <w:rsid w:val="009A71D6"/>
    <w:rsid w:val="009F5646"/>
    <w:rsid w:val="00B1768B"/>
    <w:rsid w:val="00B4508C"/>
    <w:rsid w:val="00BE3CEB"/>
    <w:rsid w:val="00C26C5E"/>
    <w:rsid w:val="00CC0E20"/>
    <w:rsid w:val="00D3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026CBC"/>
  <w15:chartTrackingRefBased/>
  <w15:docId w15:val="{6F899CBA-50C9-4FE9-8FA3-C66910DF1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2B7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53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535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E26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105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hays.silva00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340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Lena</dc:creator>
  <cp:keywords/>
  <dc:description/>
  <cp:lastModifiedBy>Bruno Lena</cp:lastModifiedBy>
  <cp:revision>3</cp:revision>
  <dcterms:created xsi:type="dcterms:W3CDTF">2020-05-21T20:01:00Z</dcterms:created>
  <dcterms:modified xsi:type="dcterms:W3CDTF">2020-05-21T20:59:00Z</dcterms:modified>
</cp:coreProperties>
</file>