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D358D9" w14:textId="3A54DD7A" w:rsidR="006E2730" w:rsidRDefault="006E2730" w:rsidP="006E2730">
      <w:pPr>
        <w:spacing w:after="0" w:line="240" w:lineRule="auto"/>
        <w:jc w:val="center"/>
        <w:rPr>
          <w:rFonts w:ascii="Times New Roman" w:hAnsi="Times New Roman" w:cs="Times New Roman"/>
          <w:b/>
          <w:bCs/>
          <w:sz w:val="24"/>
          <w:szCs w:val="24"/>
        </w:rPr>
      </w:pPr>
      <w:r w:rsidRPr="006E2730">
        <w:rPr>
          <w:rFonts w:ascii="Times New Roman" w:hAnsi="Times New Roman" w:cs="Times New Roman"/>
          <w:b/>
          <w:bCs/>
          <w:sz w:val="24"/>
          <w:szCs w:val="24"/>
        </w:rPr>
        <w:t>CURRÍCULO</w:t>
      </w:r>
    </w:p>
    <w:p w14:paraId="62EB71EC" w14:textId="77777777" w:rsidR="006E2730" w:rsidRPr="006E2730" w:rsidRDefault="006E2730" w:rsidP="006E2730">
      <w:pPr>
        <w:spacing w:after="0" w:line="240" w:lineRule="auto"/>
        <w:rPr>
          <w:rFonts w:ascii="Times New Roman" w:hAnsi="Times New Roman" w:cs="Times New Roman"/>
          <w:b/>
          <w:bCs/>
          <w:sz w:val="24"/>
          <w:szCs w:val="24"/>
        </w:rPr>
      </w:pPr>
    </w:p>
    <w:p w14:paraId="48D02CDF" w14:textId="64C16B4F" w:rsidR="001B404C" w:rsidRDefault="006E2730" w:rsidP="006E2730">
      <w:pPr>
        <w:spacing w:after="0" w:line="240" w:lineRule="auto"/>
        <w:jc w:val="both"/>
        <w:rPr>
          <w:rFonts w:ascii="Times New Roman" w:hAnsi="Times New Roman" w:cs="Times New Roman"/>
          <w:sz w:val="24"/>
          <w:szCs w:val="24"/>
        </w:rPr>
      </w:pPr>
      <w:r w:rsidRPr="006E2730">
        <w:rPr>
          <w:rFonts w:ascii="Times New Roman" w:hAnsi="Times New Roman" w:cs="Times New Roman"/>
          <w:sz w:val="24"/>
          <w:szCs w:val="24"/>
        </w:rPr>
        <w:t>Professora Substituta no Departamento de Letras Clássicas e Linguística da Universidade Federal de Santa Maria (DLCL/UFSM). Professora de Língua Espanhola no Colégio Marco Polo (Santa Maria-RS). Doutoranda em Letras, Área de Concentração: Linguagem e Sociedade, Linha de Pesquisa: Estudos Discursivos: Memória, Sujeito e Sentido, pela Universidade Estadual do Oeste do Paraná (Unioeste). Pós-graduanda em Especialização em Gestão Escolar, pela Universidade Federal do Pampa (Unipampa). Especialista em Linguística Aplicada e Ensino de Línguas, Área de Concentração: Educação, pela Universidade Federal do Mato Grosso do Sul (UFMS). Possui mestrado em Letras, Área de Concentração: Estudos Linguísticos, Linha de Pesquisa: Língua, Sujeito e História, pela Universidade Federal de Santa Maria. No mestrado, foi bolsista da Coordenação de Aperfeiçoamento de Pessoal de Nível Superior (CAPES). Possui graduação em Letras - Licenciatura - Habilitação: Espanhol e Literaturas da Língua Espanhola, pela Universidade Federal de Santa Maria (UFSM) e Licenciatura em Letras - Língua Portuguesa, pelo Centro Universitário Internacional Uninter. Apresenta interesse na área de Letras e Linguística. Ênfase em ensino de Espanhol como língua estrangeira e Análise de Discurso Materialista (ADM). Obteve experiência de intercâmbio cultural pela Universidad Nacional de Córdoba (UNC), como bolsista do programa Espacio Académico Común Ampliado Latinoamericano (ESCALA) Estudiantes de Grado da Asociación de Universidades Grupo Montevideo (AUGM). Participou do Programa de Español y Cultura Latinoamericana (PECLA) da Universidad Nacional de Córdoba (UNC). Possui proficiência em Língua Espanhola pelo Diploma Español de Lengua Extranjera (DELE) e Certificado de Español Lengua y Uso (CELU), correspondentes ao nível B2 do Marco Común Europeo de Referencia para las lenguas (MCER). Participou do Programa de Educação Tutorial (PET) Letras/Laboratório Corpus da Universidade Federal de Santa Maria (UFSM) de 2019 a 2021.</w:t>
      </w:r>
    </w:p>
    <w:p w14:paraId="754C7132" w14:textId="77777777" w:rsidR="006E2730" w:rsidRPr="006E2730" w:rsidRDefault="006E2730" w:rsidP="006E2730">
      <w:pPr>
        <w:spacing w:after="0" w:line="240" w:lineRule="auto"/>
        <w:jc w:val="both"/>
        <w:rPr>
          <w:rFonts w:ascii="Times New Roman" w:hAnsi="Times New Roman" w:cs="Times New Roman"/>
          <w:sz w:val="24"/>
          <w:szCs w:val="24"/>
        </w:rPr>
      </w:pPr>
    </w:p>
    <w:p w14:paraId="1D9E9073" w14:textId="14C2D5A2" w:rsidR="006E2730" w:rsidRPr="006E2730" w:rsidRDefault="006E2730" w:rsidP="006E2730">
      <w:pPr>
        <w:spacing w:after="0" w:line="240" w:lineRule="auto"/>
        <w:jc w:val="both"/>
        <w:rPr>
          <w:rFonts w:ascii="Times New Roman" w:hAnsi="Times New Roman" w:cs="Times New Roman"/>
          <w:sz w:val="24"/>
          <w:szCs w:val="24"/>
        </w:rPr>
      </w:pPr>
      <w:r w:rsidRPr="006E2730">
        <w:rPr>
          <w:rFonts w:ascii="Times New Roman" w:hAnsi="Times New Roman" w:cs="Times New Roman"/>
          <w:b/>
          <w:bCs/>
          <w:sz w:val="24"/>
          <w:szCs w:val="24"/>
        </w:rPr>
        <w:t>Link</w:t>
      </w:r>
      <w:r w:rsidR="007D6B57">
        <w:rPr>
          <w:rFonts w:ascii="Times New Roman" w:hAnsi="Times New Roman" w:cs="Times New Roman"/>
          <w:b/>
          <w:bCs/>
          <w:sz w:val="24"/>
          <w:szCs w:val="24"/>
        </w:rPr>
        <w:t xml:space="preserve"> do Currículo Lattes</w:t>
      </w:r>
      <w:r w:rsidRPr="006E2730">
        <w:rPr>
          <w:rFonts w:ascii="Times New Roman" w:hAnsi="Times New Roman" w:cs="Times New Roman"/>
          <w:b/>
          <w:bCs/>
          <w:sz w:val="24"/>
          <w:szCs w:val="24"/>
        </w:rPr>
        <w:t>:</w:t>
      </w:r>
      <w:r w:rsidRPr="006E2730">
        <w:rPr>
          <w:rFonts w:ascii="Times New Roman" w:hAnsi="Times New Roman" w:cs="Times New Roman"/>
          <w:sz w:val="24"/>
          <w:szCs w:val="24"/>
        </w:rPr>
        <w:t xml:space="preserve"> </w:t>
      </w:r>
      <w:hyperlink r:id="rId4" w:history="1">
        <w:r w:rsidRPr="000C6DB1">
          <w:rPr>
            <w:rStyle w:val="Hyperlink"/>
            <w:rFonts w:ascii="Times New Roman" w:hAnsi="Times New Roman" w:cs="Times New Roman"/>
            <w:sz w:val="24"/>
            <w:szCs w:val="24"/>
          </w:rPr>
          <w:t>http://lattes.cnpq.br/9622539552967527</w:t>
        </w:r>
      </w:hyperlink>
    </w:p>
    <w:sectPr w:rsidR="006E2730" w:rsidRPr="006E2730" w:rsidSect="005A7F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A4A"/>
    <w:rsid w:val="000C6DB1"/>
    <w:rsid w:val="001B404C"/>
    <w:rsid w:val="00550A4A"/>
    <w:rsid w:val="005A7F20"/>
    <w:rsid w:val="006E2730"/>
    <w:rsid w:val="007D6B57"/>
    <w:rsid w:val="00C81098"/>
    <w:rsid w:val="00DA737E"/>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1E55"/>
  <w15:chartTrackingRefBased/>
  <w15:docId w15:val="{DAB9433D-4D2C-4B06-9EED-CB157558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C6DB1"/>
    <w:rPr>
      <w:color w:val="0563C1" w:themeColor="hyperlink"/>
      <w:u w:val="single"/>
    </w:rPr>
  </w:style>
  <w:style w:type="character" w:styleId="MenoPendente">
    <w:name w:val="Unresolved Mention"/>
    <w:basedOn w:val="Fontepargpadro"/>
    <w:uiPriority w:val="99"/>
    <w:semiHidden/>
    <w:unhideWhenUsed/>
    <w:rsid w:val="000C6D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attes.cnpq.br/9622539552967527"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333</Words>
  <Characters>1801</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Cruz</dc:creator>
  <cp:keywords/>
  <dc:description/>
  <cp:lastModifiedBy>Camilla Cruz</cp:lastModifiedBy>
  <cp:revision>5</cp:revision>
  <dcterms:created xsi:type="dcterms:W3CDTF">2026-04-12T20:37:00Z</dcterms:created>
  <dcterms:modified xsi:type="dcterms:W3CDTF">2026-04-12T20:57:00Z</dcterms:modified>
</cp:coreProperties>
</file>